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75A8" w:rsidRDefault="007C75A8" w:rsidP="007C75A8">
      <w:pPr>
        <w:shd w:val="clear" w:color="auto" w:fill="FFFFFF"/>
        <w:spacing w:after="0" w:line="240" w:lineRule="auto"/>
        <w:jc w:val="center"/>
        <w:outlineLvl w:val="0"/>
        <w:rPr>
          <w:rFonts w:ascii="Times New Roman" w:eastAsia="Times New Roman" w:hAnsi="Times New Roman" w:cs="Times New Roman"/>
          <w:kern w:val="36"/>
          <w:sz w:val="32"/>
          <w:szCs w:val="32"/>
          <w:lang w:eastAsia="ru-RU"/>
        </w:rPr>
      </w:pPr>
      <w:r w:rsidRPr="007C75A8">
        <w:rPr>
          <w:rFonts w:ascii="Times New Roman" w:eastAsia="Times New Roman" w:hAnsi="Times New Roman" w:cs="Times New Roman"/>
          <w:kern w:val="36"/>
          <w:sz w:val="32"/>
          <w:szCs w:val="32"/>
          <w:lang w:eastAsia="ru-RU"/>
        </w:rPr>
        <w:t>Муниципальное бюджетное общеобразовательное учреждение «Средняя общеобразовательная школа №32»</w:t>
      </w:r>
    </w:p>
    <w:p w:rsidR="007C75A8" w:rsidRPr="007C75A8" w:rsidRDefault="007C75A8" w:rsidP="007C75A8">
      <w:pPr>
        <w:shd w:val="clear" w:color="auto" w:fill="FFFFFF"/>
        <w:spacing w:after="0" w:line="240" w:lineRule="auto"/>
        <w:jc w:val="center"/>
        <w:outlineLvl w:val="0"/>
        <w:rPr>
          <w:rFonts w:ascii="Times New Roman" w:eastAsia="Times New Roman" w:hAnsi="Times New Roman" w:cs="Times New Roman"/>
          <w:b/>
          <w:kern w:val="36"/>
          <w:sz w:val="32"/>
          <w:szCs w:val="32"/>
          <w:lang w:eastAsia="ru-RU"/>
        </w:rPr>
      </w:pPr>
      <w:r w:rsidRPr="007C75A8">
        <w:rPr>
          <w:rFonts w:ascii="Times New Roman" w:eastAsia="Times New Roman" w:hAnsi="Times New Roman" w:cs="Times New Roman"/>
          <w:b/>
          <w:kern w:val="36"/>
          <w:sz w:val="32"/>
          <w:szCs w:val="32"/>
          <w:lang w:eastAsia="ru-RU"/>
        </w:rPr>
        <w:t xml:space="preserve">Информационно-методический день в школе </w:t>
      </w:r>
    </w:p>
    <w:p w:rsidR="007C75A8" w:rsidRDefault="007C75A8" w:rsidP="007C75A8">
      <w:pPr>
        <w:shd w:val="clear" w:color="auto" w:fill="FFFFFF"/>
        <w:spacing w:after="0" w:line="240" w:lineRule="auto"/>
        <w:jc w:val="center"/>
        <w:outlineLvl w:val="0"/>
        <w:rPr>
          <w:rFonts w:ascii="Times New Roman" w:eastAsia="Times New Roman" w:hAnsi="Times New Roman" w:cs="Times New Roman"/>
          <w:kern w:val="36"/>
          <w:sz w:val="32"/>
          <w:szCs w:val="32"/>
          <w:lang w:eastAsia="ru-RU"/>
        </w:rPr>
      </w:pPr>
      <w:r>
        <w:rPr>
          <w:rFonts w:ascii="Times New Roman" w:eastAsia="Times New Roman" w:hAnsi="Times New Roman" w:cs="Times New Roman"/>
          <w:kern w:val="36"/>
          <w:sz w:val="32"/>
          <w:szCs w:val="32"/>
          <w:lang w:eastAsia="ru-RU"/>
        </w:rPr>
        <w:t>Школьное методическое объединение учителей гуманитарных и обществоведческих дисциплин</w:t>
      </w:r>
    </w:p>
    <w:p w:rsidR="007C75A8" w:rsidRPr="007C75A8" w:rsidRDefault="007C75A8" w:rsidP="007C75A8">
      <w:pPr>
        <w:shd w:val="clear" w:color="auto" w:fill="FFFFFF"/>
        <w:spacing w:after="0" w:line="240" w:lineRule="auto"/>
        <w:jc w:val="center"/>
        <w:outlineLvl w:val="0"/>
        <w:rPr>
          <w:rFonts w:ascii="Times New Roman" w:eastAsia="Times New Roman" w:hAnsi="Times New Roman" w:cs="Times New Roman"/>
          <w:b/>
          <w:kern w:val="36"/>
          <w:sz w:val="32"/>
          <w:szCs w:val="32"/>
          <w:lang w:eastAsia="ru-RU"/>
        </w:rPr>
      </w:pPr>
      <w:r w:rsidRPr="007C75A8">
        <w:rPr>
          <w:rFonts w:ascii="Times New Roman" w:eastAsia="Times New Roman" w:hAnsi="Times New Roman" w:cs="Times New Roman"/>
          <w:b/>
          <w:kern w:val="36"/>
          <w:sz w:val="32"/>
          <w:szCs w:val="32"/>
          <w:lang w:eastAsia="ru-RU"/>
        </w:rPr>
        <w:t>МАРТ 2018 года</w:t>
      </w:r>
    </w:p>
    <w:p w:rsidR="007A7BD0" w:rsidRPr="007C75A8" w:rsidRDefault="007A7BD0" w:rsidP="0045058C">
      <w:pPr>
        <w:shd w:val="clear" w:color="auto" w:fill="FFFFFF"/>
        <w:spacing w:before="270" w:after="135" w:line="390" w:lineRule="atLeast"/>
        <w:jc w:val="center"/>
        <w:outlineLvl w:val="0"/>
        <w:rPr>
          <w:rFonts w:ascii="Times New Roman" w:eastAsia="Times New Roman" w:hAnsi="Times New Roman" w:cs="Times New Roman"/>
          <w:b/>
          <w:color w:val="199043"/>
          <w:kern w:val="36"/>
          <w:sz w:val="36"/>
          <w:szCs w:val="36"/>
          <w:lang w:eastAsia="ru-RU"/>
        </w:rPr>
      </w:pPr>
      <w:r w:rsidRPr="007C75A8">
        <w:rPr>
          <w:rFonts w:ascii="Times New Roman" w:eastAsia="Times New Roman" w:hAnsi="Times New Roman" w:cs="Times New Roman"/>
          <w:b/>
          <w:color w:val="199043"/>
          <w:kern w:val="36"/>
          <w:sz w:val="36"/>
          <w:szCs w:val="36"/>
          <w:lang w:eastAsia="ru-RU"/>
        </w:rPr>
        <w:t>Современный подход к формированию навыка смыслового чтения</w:t>
      </w:r>
    </w:p>
    <w:p w:rsidR="007A7BD0" w:rsidRPr="0045058C" w:rsidRDefault="007A7BD0" w:rsidP="0045058C">
      <w:pPr>
        <w:shd w:val="clear" w:color="auto" w:fill="FFFFFF"/>
        <w:spacing w:after="0" w:line="240" w:lineRule="auto"/>
        <w:ind w:firstLine="709"/>
        <w:jc w:val="right"/>
        <w:rPr>
          <w:rFonts w:ascii="Times New Roman" w:eastAsia="Times New Roman" w:hAnsi="Times New Roman" w:cs="Times New Roman"/>
          <w:color w:val="333333"/>
          <w:sz w:val="28"/>
          <w:szCs w:val="28"/>
          <w:lang w:eastAsia="ru-RU"/>
        </w:rPr>
      </w:pPr>
      <w:r w:rsidRPr="0045058C">
        <w:rPr>
          <w:rFonts w:ascii="Times New Roman" w:eastAsia="Times New Roman" w:hAnsi="Times New Roman" w:cs="Times New Roman"/>
          <w:color w:val="333333"/>
          <w:sz w:val="28"/>
          <w:szCs w:val="28"/>
          <w:lang w:eastAsia="ru-RU"/>
        </w:rPr>
        <w:t>«Люди перестают мыслить,</w:t>
      </w:r>
      <w:r w:rsidRPr="0045058C">
        <w:rPr>
          <w:rFonts w:ascii="Times New Roman" w:eastAsia="Times New Roman" w:hAnsi="Times New Roman" w:cs="Times New Roman"/>
          <w:color w:val="333333"/>
          <w:sz w:val="28"/>
          <w:szCs w:val="28"/>
          <w:lang w:eastAsia="ru-RU"/>
        </w:rPr>
        <w:br/>
        <w:t>когда перестают читать»</w:t>
      </w:r>
      <w:r w:rsidRPr="0045058C">
        <w:rPr>
          <w:rFonts w:ascii="Times New Roman" w:eastAsia="Times New Roman" w:hAnsi="Times New Roman" w:cs="Times New Roman"/>
          <w:color w:val="333333"/>
          <w:sz w:val="28"/>
          <w:szCs w:val="28"/>
          <w:lang w:eastAsia="ru-RU"/>
        </w:rPr>
        <w:br/>
      </w:r>
      <w:r w:rsidRPr="0045058C">
        <w:rPr>
          <w:rFonts w:ascii="Times New Roman" w:eastAsia="Times New Roman" w:hAnsi="Times New Roman" w:cs="Times New Roman"/>
          <w:i/>
          <w:iCs/>
          <w:color w:val="333333"/>
          <w:sz w:val="28"/>
          <w:szCs w:val="28"/>
          <w:lang w:eastAsia="ru-RU"/>
        </w:rPr>
        <w:t>(Д. Дидро).</w:t>
      </w:r>
    </w:p>
    <w:p w:rsidR="007A7BD0" w:rsidRPr="0045058C" w:rsidRDefault="007A7BD0" w:rsidP="0045058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45058C">
        <w:rPr>
          <w:rFonts w:ascii="Times New Roman" w:eastAsia="Times New Roman" w:hAnsi="Times New Roman" w:cs="Times New Roman"/>
          <w:color w:val="333333"/>
          <w:sz w:val="28"/>
          <w:szCs w:val="28"/>
          <w:lang w:eastAsia="ru-RU"/>
        </w:rPr>
        <w:t>Тру</w:t>
      </w:r>
      <w:r w:rsidR="002F1703">
        <w:rPr>
          <w:rFonts w:ascii="Times New Roman" w:eastAsia="Times New Roman" w:hAnsi="Times New Roman" w:cs="Times New Roman"/>
          <w:color w:val="333333"/>
          <w:sz w:val="28"/>
          <w:szCs w:val="28"/>
          <w:lang w:eastAsia="ru-RU"/>
        </w:rPr>
        <w:t>дно не согласиться со словами Дени</w:t>
      </w:r>
      <w:r w:rsidRPr="0045058C">
        <w:rPr>
          <w:rFonts w:ascii="Times New Roman" w:eastAsia="Times New Roman" w:hAnsi="Times New Roman" w:cs="Times New Roman"/>
          <w:color w:val="333333"/>
          <w:sz w:val="28"/>
          <w:szCs w:val="28"/>
          <w:lang w:eastAsia="ru-RU"/>
        </w:rPr>
        <w:t xml:space="preserve"> Дидро, жившего более 200 лет назад. Но за последние двадцать лет статус чтения, его роль, отношение к нему в российском обществе, как и во многих странах мира, сильно изменилось. Чтобы преодолеть эту негативную тенденцию, 2003 - 2013 годы объявлены ООН десятилетием грамотности, а в нашей стране разработана «Наци</w:t>
      </w:r>
      <w:bookmarkStart w:id="0" w:name="_GoBack"/>
      <w:bookmarkEnd w:id="0"/>
      <w:r w:rsidRPr="0045058C">
        <w:rPr>
          <w:rFonts w:ascii="Times New Roman" w:eastAsia="Times New Roman" w:hAnsi="Times New Roman" w:cs="Times New Roman"/>
          <w:color w:val="333333"/>
          <w:sz w:val="28"/>
          <w:szCs w:val="28"/>
          <w:lang w:eastAsia="ru-RU"/>
        </w:rPr>
        <w:t>ональная программа поддержки и развития чтения в России</w:t>
      </w:r>
      <w:r w:rsidRPr="0045058C">
        <w:rPr>
          <w:rFonts w:ascii="Times New Roman" w:eastAsia="Times New Roman" w:hAnsi="Times New Roman" w:cs="Times New Roman"/>
          <w:b/>
          <w:bCs/>
          <w:color w:val="333333"/>
          <w:sz w:val="28"/>
          <w:szCs w:val="28"/>
          <w:lang w:eastAsia="ru-RU"/>
        </w:rPr>
        <w:t>». </w:t>
      </w:r>
      <w:r w:rsidRPr="0045058C">
        <w:rPr>
          <w:rFonts w:ascii="Times New Roman" w:eastAsia="Times New Roman" w:hAnsi="Times New Roman" w:cs="Times New Roman"/>
          <w:color w:val="333333"/>
          <w:sz w:val="28"/>
          <w:szCs w:val="28"/>
          <w:lang w:eastAsia="ru-RU"/>
        </w:rPr>
        <w:t>Программа ставит перед собой цель развития грамотности и культуры чтения в России, повышения интеллектуального уровня граждан страны, а, следовательно, и ее конкурентоспособности на мировой арене. Сроки реализации Программы – 2007 -2020 годы.</w:t>
      </w:r>
    </w:p>
    <w:p w:rsidR="007A7BD0" w:rsidRPr="0045058C" w:rsidRDefault="007A7BD0" w:rsidP="0045058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45058C">
        <w:rPr>
          <w:rFonts w:ascii="Times New Roman" w:eastAsia="Times New Roman" w:hAnsi="Times New Roman" w:cs="Times New Roman"/>
          <w:color w:val="333333"/>
          <w:sz w:val="28"/>
          <w:szCs w:val="28"/>
          <w:lang w:eastAsia="ru-RU"/>
        </w:rPr>
        <w:t>Школы России переходят на новые образовательные стандарты. Проблема чтения не могла не найти своё отражение и в этом нормативном документе. Федеральный государственный образовательный стандарт начального общего образования, в основе которого лежит системно-</w:t>
      </w:r>
      <w:proofErr w:type="spellStart"/>
      <w:r w:rsidRPr="0045058C">
        <w:rPr>
          <w:rFonts w:ascii="Times New Roman" w:eastAsia="Times New Roman" w:hAnsi="Times New Roman" w:cs="Times New Roman"/>
          <w:color w:val="333333"/>
          <w:sz w:val="28"/>
          <w:szCs w:val="28"/>
          <w:lang w:eastAsia="ru-RU"/>
        </w:rPr>
        <w:t>деятельностный</w:t>
      </w:r>
      <w:proofErr w:type="spellEnd"/>
      <w:r w:rsidRPr="0045058C">
        <w:rPr>
          <w:rFonts w:ascii="Times New Roman" w:eastAsia="Times New Roman" w:hAnsi="Times New Roman" w:cs="Times New Roman"/>
          <w:color w:val="333333"/>
          <w:sz w:val="28"/>
          <w:szCs w:val="28"/>
          <w:lang w:eastAsia="ru-RU"/>
        </w:rPr>
        <w:t xml:space="preserve"> подход, предполагает воспитание и развитие качеств личности, отвечающих требованиям информационного общества, инновационной экономики. Это станет возможным при условии овладения всеми школьниками читательской культурой.</w:t>
      </w:r>
    </w:p>
    <w:p w:rsidR="0045058C" w:rsidRPr="0045058C" w:rsidRDefault="0045058C" w:rsidP="0045058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45058C">
        <w:rPr>
          <w:rFonts w:ascii="Times New Roman" w:hAnsi="Times New Roman" w:cs="Times New Roman"/>
          <w:sz w:val="28"/>
          <w:szCs w:val="28"/>
        </w:rPr>
        <w:t xml:space="preserve">Глобальные процессы информатизации общества, увеличение с каждым годом количества текстовой информации, предъявление новых требований к ее анализу, систематизации и скорости ее переработки поставили и ученых, и практиков в области образования перед необходимостью разработки новых подходов к обучению чтению. Деятельность отдельных педагогов зависит от их информированности и способности эффективно использовать имеющуюся информацию. Прежде чем предпринять какие-то действия, необходимо </w:t>
      </w:r>
      <w:r w:rsidR="00F23A0A">
        <w:rPr>
          <w:rFonts w:ascii="Times New Roman" w:hAnsi="Times New Roman" w:cs="Times New Roman"/>
          <w:sz w:val="28"/>
          <w:szCs w:val="28"/>
        </w:rPr>
        <w:t>провести большую работу по сбо</w:t>
      </w:r>
      <w:r w:rsidRPr="0045058C">
        <w:rPr>
          <w:rFonts w:ascii="Times New Roman" w:hAnsi="Times New Roman" w:cs="Times New Roman"/>
          <w:sz w:val="28"/>
          <w:szCs w:val="28"/>
        </w:rPr>
        <w:t>ру и переработке информации. Происходит информационный взрыв и вместе с тем информационный кризис</w:t>
      </w:r>
      <w:r w:rsidR="00F23A0A">
        <w:rPr>
          <w:rFonts w:ascii="Times New Roman" w:hAnsi="Times New Roman" w:cs="Times New Roman"/>
          <w:sz w:val="28"/>
          <w:szCs w:val="28"/>
        </w:rPr>
        <w:t>.</w:t>
      </w:r>
    </w:p>
    <w:p w:rsidR="007A7BD0" w:rsidRPr="0045058C" w:rsidRDefault="007A7BD0" w:rsidP="0045058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45058C">
        <w:rPr>
          <w:rFonts w:ascii="Times New Roman" w:eastAsia="Times New Roman" w:hAnsi="Times New Roman" w:cs="Times New Roman"/>
          <w:color w:val="333333"/>
          <w:sz w:val="28"/>
          <w:szCs w:val="28"/>
          <w:lang w:eastAsia="ru-RU"/>
        </w:rPr>
        <w:t>Начальная школа – особый этап в жизни ребёнка. Он связан с формированием у школьника основ умения учиться и способности к организации своей деятельности. И именно читательские умения обеспечат младшему школьнику возможность самостоятельно приобретать новые знания, а в дальнейшем создадут основу для самообучения и самообразования на последующих ступенях обучения.</w:t>
      </w:r>
    </w:p>
    <w:p w:rsidR="007A7BD0" w:rsidRPr="0045058C" w:rsidRDefault="007A7BD0" w:rsidP="0045058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45058C">
        <w:rPr>
          <w:rFonts w:ascii="Times New Roman" w:eastAsia="Times New Roman" w:hAnsi="Times New Roman" w:cs="Times New Roman"/>
          <w:color w:val="333333"/>
          <w:sz w:val="28"/>
          <w:szCs w:val="28"/>
          <w:lang w:eastAsia="ru-RU"/>
        </w:rPr>
        <w:lastRenderedPageBreak/>
        <w:t>Поэтому первостепенная задача учителя начальных классов: каждый ученик начальной школы должен овладеть прочным и полноценным навыком чтения. Навык чтения – явление сложное. Он складывается из двух сторон: смысловой и технической.</w:t>
      </w:r>
    </w:p>
    <w:p w:rsidR="007A7BD0" w:rsidRPr="0045058C" w:rsidRDefault="007A7BD0" w:rsidP="0045058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45058C">
        <w:rPr>
          <w:rFonts w:ascii="Times New Roman" w:eastAsia="Times New Roman" w:hAnsi="Times New Roman" w:cs="Times New Roman"/>
          <w:color w:val="333333"/>
          <w:sz w:val="28"/>
          <w:szCs w:val="28"/>
          <w:lang w:eastAsia="ru-RU"/>
        </w:rPr>
        <w:t>Смысловая:</w:t>
      </w:r>
    </w:p>
    <w:p w:rsidR="007A7BD0" w:rsidRPr="0045058C" w:rsidRDefault="007A7BD0" w:rsidP="0045058C">
      <w:pPr>
        <w:numPr>
          <w:ilvl w:val="0"/>
          <w:numId w:val="2"/>
        </w:num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45058C">
        <w:rPr>
          <w:rFonts w:ascii="Times New Roman" w:eastAsia="Times New Roman" w:hAnsi="Times New Roman" w:cs="Times New Roman"/>
          <w:color w:val="333333"/>
          <w:sz w:val="28"/>
          <w:szCs w:val="28"/>
          <w:lang w:eastAsia="ru-RU"/>
        </w:rPr>
        <w:t>понимание содержания и смысла читаемого.</w:t>
      </w:r>
    </w:p>
    <w:p w:rsidR="007A7BD0" w:rsidRPr="0045058C" w:rsidRDefault="007A7BD0" w:rsidP="0045058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45058C">
        <w:rPr>
          <w:rFonts w:ascii="Times New Roman" w:eastAsia="Times New Roman" w:hAnsi="Times New Roman" w:cs="Times New Roman"/>
          <w:color w:val="333333"/>
          <w:sz w:val="28"/>
          <w:szCs w:val="28"/>
          <w:lang w:eastAsia="ru-RU"/>
        </w:rPr>
        <w:t>Техническая:</w:t>
      </w:r>
    </w:p>
    <w:p w:rsidR="007A7BD0" w:rsidRPr="0045058C" w:rsidRDefault="007A7BD0" w:rsidP="0045058C">
      <w:pPr>
        <w:numPr>
          <w:ilvl w:val="0"/>
          <w:numId w:val="3"/>
        </w:num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45058C">
        <w:rPr>
          <w:rFonts w:ascii="Times New Roman" w:eastAsia="Times New Roman" w:hAnsi="Times New Roman" w:cs="Times New Roman"/>
          <w:color w:val="333333"/>
          <w:sz w:val="28"/>
          <w:szCs w:val="28"/>
          <w:lang w:eastAsia="ru-RU"/>
        </w:rPr>
        <w:t>способ чтения,</w:t>
      </w:r>
    </w:p>
    <w:p w:rsidR="007A7BD0" w:rsidRPr="0045058C" w:rsidRDefault="007A7BD0" w:rsidP="0045058C">
      <w:pPr>
        <w:numPr>
          <w:ilvl w:val="0"/>
          <w:numId w:val="3"/>
        </w:num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45058C">
        <w:rPr>
          <w:rFonts w:ascii="Times New Roman" w:eastAsia="Times New Roman" w:hAnsi="Times New Roman" w:cs="Times New Roman"/>
          <w:color w:val="333333"/>
          <w:sz w:val="28"/>
          <w:szCs w:val="28"/>
          <w:lang w:eastAsia="ru-RU"/>
        </w:rPr>
        <w:t>темп чтения,</w:t>
      </w:r>
    </w:p>
    <w:p w:rsidR="007A7BD0" w:rsidRPr="0045058C" w:rsidRDefault="007A7BD0" w:rsidP="0045058C">
      <w:pPr>
        <w:numPr>
          <w:ilvl w:val="0"/>
          <w:numId w:val="3"/>
        </w:num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45058C">
        <w:rPr>
          <w:rFonts w:ascii="Times New Roman" w:eastAsia="Times New Roman" w:hAnsi="Times New Roman" w:cs="Times New Roman"/>
          <w:color w:val="333333"/>
          <w:sz w:val="28"/>
          <w:szCs w:val="28"/>
          <w:lang w:eastAsia="ru-RU"/>
        </w:rPr>
        <w:t>правильность чтения,</w:t>
      </w:r>
    </w:p>
    <w:p w:rsidR="007A7BD0" w:rsidRPr="0045058C" w:rsidRDefault="007A7BD0" w:rsidP="0045058C">
      <w:pPr>
        <w:numPr>
          <w:ilvl w:val="0"/>
          <w:numId w:val="3"/>
        </w:num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45058C">
        <w:rPr>
          <w:rFonts w:ascii="Times New Roman" w:eastAsia="Times New Roman" w:hAnsi="Times New Roman" w:cs="Times New Roman"/>
          <w:color w:val="333333"/>
          <w:sz w:val="28"/>
          <w:szCs w:val="28"/>
          <w:lang w:eastAsia="ru-RU"/>
        </w:rPr>
        <w:t>выразительность.</w:t>
      </w:r>
    </w:p>
    <w:p w:rsidR="007A7BD0" w:rsidRPr="0045058C" w:rsidRDefault="007A7BD0" w:rsidP="0045058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45058C">
        <w:rPr>
          <w:rFonts w:ascii="Times New Roman" w:eastAsia="Times New Roman" w:hAnsi="Times New Roman" w:cs="Times New Roman"/>
          <w:color w:val="333333"/>
          <w:sz w:val="28"/>
          <w:szCs w:val="28"/>
          <w:lang w:eastAsia="ru-RU"/>
        </w:rPr>
        <w:t>Многолетний опыт работы в школе показывает, что учитель начальных классов, обучая детей чтению, большее внимание уделял технической стороне чтения. При этом многие годы при оценке навыка уделялось первостепенное внимание параметрам «способ чтения», «темп чтения», «правильность чтения», «выразительность», а параметр «осознанность чтения» рассматривали на самом последнем месте, т.е. первостепенной считалась техническая сторона чтения.</w:t>
      </w:r>
    </w:p>
    <w:p w:rsidR="00326E07" w:rsidRDefault="007A7BD0" w:rsidP="0045058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45058C">
        <w:rPr>
          <w:rFonts w:ascii="Times New Roman" w:eastAsia="Times New Roman" w:hAnsi="Times New Roman" w:cs="Times New Roman"/>
          <w:color w:val="333333"/>
          <w:sz w:val="28"/>
          <w:szCs w:val="28"/>
          <w:lang w:eastAsia="ru-RU"/>
        </w:rPr>
        <w:t xml:space="preserve">В современном обществе умение школьников читать, не должно сводиться лишь к овладению техникой чтения. Образовательные стандарты нового поколения заставляют нас по-новому взглянуть на само определение значение слова «чтение». </w:t>
      </w:r>
    </w:p>
    <w:p w:rsidR="007A7BD0" w:rsidRPr="0045058C" w:rsidRDefault="007A7BD0" w:rsidP="0045058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45058C">
        <w:rPr>
          <w:rFonts w:ascii="Times New Roman" w:eastAsia="Times New Roman" w:hAnsi="Times New Roman" w:cs="Times New Roman"/>
          <w:color w:val="333333"/>
          <w:sz w:val="28"/>
          <w:szCs w:val="28"/>
          <w:lang w:eastAsia="ru-RU"/>
        </w:rPr>
        <w:t>Чтение следует рассматривать как качество человека, которое должно совершенствоваться на протяжении всей его жизни в разных ситуациях деятельности и общения. Поэтому техническую сторону следует рассматривать как подчинённую первой (смысловой), обслуживающей её.</w:t>
      </w:r>
    </w:p>
    <w:p w:rsidR="007A7BD0" w:rsidRPr="0045058C" w:rsidRDefault="007A7BD0" w:rsidP="0045058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45058C">
        <w:rPr>
          <w:rFonts w:ascii="Times New Roman" w:eastAsia="Times New Roman" w:hAnsi="Times New Roman" w:cs="Times New Roman"/>
          <w:color w:val="333333"/>
          <w:sz w:val="28"/>
          <w:szCs w:val="28"/>
          <w:lang w:eastAsia="ru-RU"/>
        </w:rPr>
        <w:t xml:space="preserve">Не случайно Федеральные государственные образовательные стандарты начального и основного общего образования включают в </w:t>
      </w:r>
      <w:proofErr w:type="spellStart"/>
      <w:r w:rsidRPr="0045058C">
        <w:rPr>
          <w:rFonts w:ascii="Times New Roman" w:eastAsia="Times New Roman" w:hAnsi="Times New Roman" w:cs="Times New Roman"/>
          <w:color w:val="333333"/>
          <w:sz w:val="28"/>
          <w:szCs w:val="28"/>
          <w:lang w:eastAsia="ru-RU"/>
        </w:rPr>
        <w:t>метапредметные</w:t>
      </w:r>
      <w:proofErr w:type="spellEnd"/>
      <w:r w:rsidRPr="0045058C">
        <w:rPr>
          <w:rFonts w:ascii="Times New Roman" w:eastAsia="Times New Roman" w:hAnsi="Times New Roman" w:cs="Times New Roman"/>
          <w:color w:val="333333"/>
          <w:sz w:val="28"/>
          <w:szCs w:val="28"/>
          <w:lang w:eastAsia="ru-RU"/>
        </w:rPr>
        <w:t xml:space="preserve"> результаты освоения основной образовательной программы в качестве обязательного компонента:</w:t>
      </w:r>
    </w:p>
    <w:p w:rsidR="007A7BD0" w:rsidRPr="0045058C" w:rsidRDefault="007A7BD0" w:rsidP="0045058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45058C">
        <w:rPr>
          <w:rFonts w:ascii="Times New Roman" w:eastAsia="Times New Roman" w:hAnsi="Times New Roman" w:cs="Times New Roman"/>
          <w:color w:val="333333"/>
          <w:sz w:val="28"/>
          <w:szCs w:val="28"/>
          <w:lang w:eastAsia="ru-RU"/>
        </w:rPr>
        <w:t>-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w:t>
      </w:r>
      <w:r w:rsidR="00326E07">
        <w:rPr>
          <w:rFonts w:ascii="Times New Roman" w:eastAsia="Times New Roman" w:hAnsi="Times New Roman" w:cs="Times New Roman"/>
          <w:color w:val="333333"/>
          <w:sz w:val="28"/>
          <w:szCs w:val="28"/>
          <w:lang w:eastAsia="ru-RU"/>
        </w:rPr>
        <w:t xml:space="preserve"> и письменной формах.</w:t>
      </w:r>
    </w:p>
    <w:p w:rsidR="007A7BD0" w:rsidRPr="0045058C" w:rsidRDefault="007A7BD0" w:rsidP="0045058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45058C">
        <w:rPr>
          <w:rFonts w:ascii="Times New Roman" w:eastAsia="Times New Roman" w:hAnsi="Times New Roman" w:cs="Times New Roman"/>
          <w:color w:val="333333"/>
          <w:sz w:val="28"/>
          <w:szCs w:val="28"/>
          <w:lang w:eastAsia="ru-RU"/>
        </w:rPr>
        <w:t xml:space="preserve">Что такое «смысловое чтение»? В Примерной основной образовательной программе начального общего образования под смысловым чтением понимается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 - делового стилей; понимание и адекватная оценка языка средств </w:t>
      </w:r>
      <w:r w:rsidR="00326E07">
        <w:rPr>
          <w:rFonts w:ascii="Times New Roman" w:eastAsia="Times New Roman" w:hAnsi="Times New Roman" w:cs="Times New Roman"/>
          <w:color w:val="333333"/>
          <w:sz w:val="28"/>
          <w:szCs w:val="28"/>
          <w:lang w:eastAsia="ru-RU"/>
        </w:rPr>
        <w:t>массовой информации».</w:t>
      </w:r>
    </w:p>
    <w:p w:rsidR="007A7BD0" w:rsidRPr="0045058C" w:rsidRDefault="007A7BD0" w:rsidP="0045058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45058C">
        <w:rPr>
          <w:rFonts w:ascii="Times New Roman" w:eastAsia="Times New Roman" w:hAnsi="Times New Roman" w:cs="Times New Roman"/>
          <w:color w:val="333333"/>
          <w:sz w:val="28"/>
          <w:szCs w:val="28"/>
          <w:lang w:eastAsia="ru-RU"/>
        </w:rPr>
        <w:t>Исходя из этого определения, можно сформулировать основные умения смыслового чтения, развитие которых должно обеспечиваться всей образовательной деятельностью:</w:t>
      </w:r>
    </w:p>
    <w:p w:rsidR="007A7BD0" w:rsidRPr="0045058C" w:rsidRDefault="007A7BD0" w:rsidP="0045058C">
      <w:pPr>
        <w:numPr>
          <w:ilvl w:val="0"/>
          <w:numId w:val="4"/>
        </w:num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45058C">
        <w:rPr>
          <w:rFonts w:ascii="Times New Roman" w:eastAsia="Times New Roman" w:hAnsi="Times New Roman" w:cs="Times New Roman"/>
          <w:color w:val="333333"/>
          <w:sz w:val="28"/>
          <w:szCs w:val="28"/>
          <w:lang w:eastAsia="ru-RU"/>
        </w:rPr>
        <w:t>умение осмысливать цели чтения;</w:t>
      </w:r>
    </w:p>
    <w:p w:rsidR="007A7BD0" w:rsidRPr="0045058C" w:rsidRDefault="007A7BD0" w:rsidP="0045058C">
      <w:pPr>
        <w:numPr>
          <w:ilvl w:val="0"/>
          <w:numId w:val="4"/>
        </w:num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45058C">
        <w:rPr>
          <w:rFonts w:ascii="Times New Roman" w:eastAsia="Times New Roman" w:hAnsi="Times New Roman" w:cs="Times New Roman"/>
          <w:color w:val="333333"/>
          <w:sz w:val="28"/>
          <w:szCs w:val="28"/>
          <w:lang w:eastAsia="ru-RU"/>
        </w:rPr>
        <w:t>умение выбирать вид чтения в зависимости от его цели;</w:t>
      </w:r>
    </w:p>
    <w:p w:rsidR="007A7BD0" w:rsidRPr="0045058C" w:rsidRDefault="007A7BD0" w:rsidP="0045058C">
      <w:pPr>
        <w:numPr>
          <w:ilvl w:val="0"/>
          <w:numId w:val="4"/>
        </w:num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45058C">
        <w:rPr>
          <w:rFonts w:ascii="Times New Roman" w:eastAsia="Times New Roman" w:hAnsi="Times New Roman" w:cs="Times New Roman"/>
          <w:color w:val="333333"/>
          <w:sz w:val="28"/>
          <w:szCs w:val="28"/>
          <w:lang w:eastAsia="ru-RU"/>
        </w:rPr>
        <w:lastRenderedPageBreak/>
        <w:t>умение извлекать необходимую информацию из прослушанных текстов различных жанров;</w:t>
      </w:r>
    </w:p>
    <w:p w:rsidR="007A7BD0" w:rsidRPr="0045058C" w:rsidRDefault="007A7BD0" w:rsidP="0045058C">
      <w:pPr>
        <w:numPr>
          <w:ilvl w:val="0"/>
          <w:numId w:val="4"/>
        </w:num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45058C">
        <w:rPr>
          <w:rFonts w:ascii="Times New Roman" w:eastAsia="Times New Roman" w:hAnsi="Times New Roman" w:cs="Times New Roman"/>
          <w:color w:val="333333"/>
          <w:sz w:val="28"/>
          <w:szCs w:val="28"/>
          <w:lang w:eastAsia="ru-RU"/>
        </w:rPr>
        <w:t>умение определять основную и второстепенную информацию;</w:t>
      </w:r>
    </w:p>
    <w:p w:rsidR="007A7BD0" w:rsidRPr="0045058C" w:rsidRDefault="007A7BD0" w:rsidP="0045058C">
      <w:pPr>
        <w:numPr>
          <w:ilvl w:val="0"/>
          <w:numId w:val="4"/>
        </w:num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45058C">
        <w:rPr>
          <w:rFonts w:ascii="Times New Roman" w:eastAsia="Times New Roman" w:hAnsi="Times New Roman" w:cs="Times New Roman"/>
          <w:color w:val="333333"/>
          <w:sz w:val="28"/>
          <w:szCs w:val="28"/>
          <w:lang w:eastAsia="ru-RU"/>
        </w:rPr>
        <w:t>умение свободно ориентироваться и воспринимать тексты художественного, научного, публицистического и официально - делового стилей;</w:t>
      </w:r>
    </w:p>
    <w:p w:rsidR="007A7BD0" w:rsidRPr="0045058C" w:rsidRDefault="007A7BD0" w:rsidP="0045058C">
      <w:pPr>
        <w:numPr>
          <w:ilvl w:val="0"/>
          <w:numId w:val="4"/>
        </w:num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45058C">
        <w:rPr>
          <w:rFonts w:ascii="Times New Roman" w:eastAsia="Times New Roman" w:hAnsi="Times New Roman" w:cs="Times New Roman"/>
          <w:color w:val="333333"/>
          <w:sz w:val="28"/>
          <w:szCs w:val="28"/>
          <w:lang w:eastAsia="ru-RU"/>
        </w:rPr>
        <w:t>умение понимать и адекватно оценивать языковые средства массовой информации.</w:t>
      </w:r>
    </w:p>
    <w:p w:rsidR="007A7BD0" w:rsidRPr="0045058C" w:rsidRDefault="007A7BD0" w:rsidP="0045058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45058C">
        <w:rPr>
          <w:rFonts w:ascii="Times New Roman" w:eastAsia="Times New Roman" w:hAnsi="Times New Roman" w:cs="Times New Roman"/>
          <w:color w:val="333333"/>
          <w:sz w:val="28"/>
          <w:szCs w:val="28"/>
          <w:lang w:eastAsia="ru-RU"/>
        </w:rPr>
        <w:t>Зная и понимая это, учитель должен создать благоприятные условия для овладения школьниками приёмами понимания текстов разных стилей и жанров, приёмами совершенствования техники чтения, умело использовать на уроке различные типы и виды чтения.</w:t>
      </w:r>
    </w:p>
    <w:p w:rsidR="007A7BD0" w:rsidRPr="0045058C" w:rsidRDefault="007A7BD0" w:rsidP="0045058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45058C">
        <w:rPr>
          <w:rFonts w:ascii="Times New Roman" w:eastAsia="Times New Roman" w:hAnsi="Times New Roman" w:cs="Times New Roman"/>
          <w:color w:val="333333"/>
          <w:sz w:val="28"/>
          <w:szCs w:val="28"/>
          <w:lang w:eastAsia="ru-RU"/>
        </w:rPr>
        <w:t>К основным </w:t>
      </w:r>
      <w:r w:rsidRPr="0045058C">
        <w:rPr>
          <w:rFonts w:ascii="Times New Roman" w:eastAsia="Times New Roman" w:hAnsi="Times New Roman" w:cs="Times New Roman"/>
          <w:b/>
          <w:bCs/>
          <w:color w:val="333333"/>
          <w:sz w:val="28"/>
          <w:szCs w:val="28"/>
          <w:lang w:eastAsia="ru-RU"/>
        </w:rPr>
        <w:t>типам </w:t>
      </w:r>
      <w:r w:rsidRPr="0045058C">
        <w:rPr>
          <w:rFonts w:ascii="Times New Roman" w:eastAsia="Times New Roman" w:hAnsi="Times New Roman" w:cs="Times New Roman"/>
          <w:color w:val="333333"/>
          <w:sz w:val="28"/>
          <w:szCs w:val="28"/>
          <w:lang w:eastAsia="ru-RU"/>
        </w:rPr>
        <w:t>чтения относятся: </w:t>
      </w:r>
      <w:r w:rsidRPr="0045058C">
        <w:rPr>
          <w:rFonts w:ascii="Times New Roman" w:eastAsia="Times New Roman" w:hAnsi="Times New Roman" w:cs="Times New Roman"/>
          <w:b/>
          <w:bCs/>
          <w:color w:val="333333"/>
          <w:sz w:val="28"/>
          <w:szCs w:val="28"/>
          <w:lang w:eastAsia="ru-RU"/>
        </w:rPr>
        <w:t>коммуникативное чтение вслух и про себя, учебное и самостоятельное.</w:t>
      </w:r>
    </w:p>
    <w:p w:rsidR="007A7BD0" w:rsidRPr="0045058C" w:rsidRDefault="007A7BD0" w:rsidP="0045058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45058C">
        <w:rPr>
          <w:rFonts w:ascii="Times New Roman" w:eastAsia="Times New Roman" w:hAnsi="Times New Roman" w:cs="Times New Roman"/>
          <w:color w:val="333333"/>
          <w:sz w:val="28"/>
          <w:szCs w:val="28"/>
          <w:lang w:eastAsia="ru-RU"/>
        </w:rPr>
        <w:t>Основными</w:t>
      </w:r>
      <w:r w:rsidRPr="0045058C">
        <w:rPr>
          <w:rFonts w:ascii="Times New Roman" w:eastAsia="Times New Roman" w:hAnsi="Times New Roman" w:cs="Times New Roman"/>
          <w:b/>
          <w:bCs/>
          <w:color w:val="333333"/>
          <w:sz w:val="28"/>
          <w:szCs w:val="28"/>
          <w:lang w:eastAsia="ru-RU"/>
        </w:rPr>
        <w:t> видами </w:t>
      </w:r>
      <w:r w:rsidRPr="0045058C">
        <w:rPr>
          <w:rFonts w:ascii="Times New Roman" w:eastAsia="Times New Roman" w:hAnsi="Times New Roman" w:cs="Times New Roman"/>
          <w:color w:val="333333"/>
          <w:sz w:val="28"/>
          <w:szCs w:val="28"/>
          <w:lang w:eastAsia="ru-RU"/>
        </w:rPr>
        <w:t>чтения являются: </w:t>
      </w:r>
      <w:r w:rsidRPr="0045058C">
        <w:rPr>
          <w:rFonts w:ascii="Times New Roman" w:eastAsia="Times New Roman" w:hAnsi="Times New Roman" w:cs="Times New Roman"/>
          <w:b/>
          <w:bCs/>
          <w:color w:val="333333"/>
          <w:sz w:val="28"/>
          <w:szCs w:val="28"/>
          <w:lang w:eastAsia="ru-RU"/>
        </w:rPr>
        <w:t>ознакомительное, поисковое или просмотровое, изучающее и вдумчивое.</w:t>
      </w:r>
    </w:p>
    <w:p w:rsidR="007A7BD0" w:rsidRPr="0045058C" w:rsidRDefault="007A7BD0" w:rsidP="0045058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45058C">
        <w:rPr>
          <w:rFonts w:ascii="Times New Roman" w:eastAsia="Times New Roman" w:hAnsi="Times New Roman" w:cs="Times New Roman"/>
          <w:b/>
          <w:bCs/>
          <w:color w:val="333333"/>
          <w:sz w:val="28"/>
          <w:szCs w:val="28"/>
          <w:lang w:eastAsia="ru-RU"/>
        </w:rPr>
        <w:t>Ознакомительное чтение</w:t>
      </w:r>
      <w:r w:rsidRPr="0045058C">
        <w:rPr>
          <w:rFonts w:ascii="Times New Roman" w:eastAsia="Times New Roman" w:hAnsi="Times New Roman" w:cs="Times New Roman"/>
          <w:color w:val="333333"/>
          <w:sz w:val="28"/>
          <w:szCs w:val="28"/>
          <w:lang w:eastAsia="ru-RU"/>
        </w:rPr>
        <w:t> направлено на извлечение ключевой информации или выделение главного содержания текста.</w:t>
      </w:r>
    </w:p>
    <w:p w:rsidR="007A7BD0" w:rsidRPr="0045058C" w:rsidRDefault="007A7BD0" w:rsidP="0045058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45058C">
        <w:rPr>
          <w:rFonts w:ascii="Times New Roman" w:eastAsia="Times New Roman" w:hAnsi="Times New Roman" w:cs="Times New Roman"/>
          <w:b/>
          <w:bCs/>
          <w:color w:val="333333"/>
          <w:sz w:val="28"/>
          <w:szCs w:val="28"/>
          <w:lang w:eastAsia="ru-RU"/>
        </w:rPr>
        <w:t>Поисковое или просмотровое чтение</w:t>
      </w:r>
      <w:r w:rsidRPr="0045058C">
        <w:rPr>
          <w:rFonts w:ascii="Times New Roman" w:eastAsia="Times New Roman" w:hAnsi="Times New Roman" w:cs="Times New Roman"/>
          <w:color w:val="333333"/>
          <w:sz w:val="28"/>
          <w:szCs w:val="28"/>
          <w:lang w:eastAsia="ru-RU"/>
        </w:rPr>
        <w:t> предполагает нахождение конкретной информации, конкретного факта.</w:t>
      </w:r>
    </w:p>
    <w:p w:rsidR="007A7BD0" w:rsidRPr="0045058C" w:rsidRDefault="007A7BD0" w:rsidP="0045058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45058C">
        <w:rPr>
          <w:rFonts w:ascii="Times New Roman" w:eastAsia="Times New Roman" w:hAnsi="Times New Roman" w:cs="Times New Roman"/>
          <w:b/>
          <w:bCs/>
          <w:color w:val="333333"/>
          <w:sz w:val="28"/>
          <w:szCs w:val="28"/>
          <w:lang w:eastAsia="ru-RU"/>
        </w:rPr>
        <w:t>Изучающее чтение</w:t>
      </w:r>
      <w:r w:rsidRPr="0045058C">
        <w:rPr>
          <w:rFonts w:ascii="Times New Roman" w:eastAsia="Times New Roman" w:hAnsi="Times New Roman" w:cs="Times New Roman"/>
          <w:color w:val="333333"/>
          <w:sz w:val="28"/>
          <w:szCs w:val="28"/>
          <w:lang w:eastAsia="ru-RU"/>
        </w:rPr>
        <w:t> имеет цель извлечь полную и точную информацию с последующей интерпретацией содержания текста. Такое чтение требует от читателя умений:</w:t>
      </w:r>
    </w:p>
    <w:p w:rsidR="007A7BD0" w:rsidRPr="0045058C" w:rsidRDefault="007A7BD0" w:rsidP="0045058C">
      <w:pPr>
        <w:numPr>
          <w:ilvl w:val="0"/>
          <w:numId w:val="5"/>
        </w:num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45058C">
        <w:rPr>
          <w:rFonts w:ascii="Times New Roman" w:eastAsia="Times New Roman" w:hAnsi="Times New Roman" w:cs="Times New Roman"/>
          <w:color w:val="333333"/>
          <w:sz w:val="28"/>
          <w:szCs w:val="28"/>
          <w:lang w:eastAsia="ru-RU"/>
        </w:rPr>
        <w:t>сопоставлять разные точки зрения и разные источники информации по теме;</w:t>
      </w:r>
    </w:p>
    <w:p w:rsidR="007A7BD0" w:rsidRPr="0045058C" w:rsidRDefault="007A7BD0" w:rsidP="0045058C">
      <w:pPr>
        <w:numPr>
          <w:ilvl w:val="0"/>
          <w:numId w:val="5"/>
        </w:num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45058C">
        <w:rPr>
          <w:rFonts w:ascii="Times New Roman" w:eastAsia="Times New Roman" w:hAnsi="Times New Roman" w:cs="Times New Roman"/>
          <w:color w:val="333333"/>
          <w:sz w:val="28"/>
          <w:szCs w:val="28"/>
          <w:lang w:eastAsia="ru-RU"/>
        </w:rPr>
        <w:t>выполнять смысловое свёртывание выделенных фактов и мыслей;</w:t>
      </w:r>
    </w:p>
    <w:p w:rsidR="007A7BD0" w:rsidRPr="0045058C" w:rsidRDefault="007A7BD0" w:rsidP="0045058C">
      <w:pPr>
        <w:numPr>
          <w:ilvl w:val="0"/>
          <w:numId w:val="5"/>
        </w:num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45058C">
        <w:rPr>
          <w:rFonts w:ascii="Times New Roman" w:eastAsia="Times New Roman" w:hAnsi="Times New Roman" w:cs="Times New Roman"/>
          <w:color w:val="333333"/>
          <w:sz w:val="28"/>
          <w:szCs w:val="28"/>
          <w:lang w:eastAsia="ru-RU"/>
        </w:rPr>
        <w:t>сопоставлять иллюстративный материал с текстовой информацией;</w:t>
      </w:r>
    </w:p>
    <w:p w:rsidR="007A7BD0" w:rsidRPr="0045058C" w:rsidRDefault="007A7BD0" w:rsidP="0045058C">
      <w:pPr>
        <w:numPr>
          <w:ilvl w:val="0"/>
          <w:numId w:val="5"/>
        </w:num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45058C">
        <w:rPr>
          <w:rFonts w:ascii="Times New Roman" w:eastAsia="Times New Roman" w:hAnsi="Times New Roman" w:cs="Times New Roman"/>
          <w:color w:val="333333"/>
          <w:sz w:val="28"/>
          <w:szCs w:val="28"/>
          <w:lang w:eastAsia="ru-RU"/>
        </w:rPr>
        <w:t>переносить информацию текста в виде кратких записей;</w:t>
      </w:r>
    </w:p>
    <w:p w:rsidR="007A7BD0" w:rsidRPr="0045058C" w:rsidRDefault="007A7BD0" w:rsidP="0045058C">
      <w:pPr>
        <w:numPr>
          <w:ilvl w:val="0"/>
          <w:numId w:val="5"/>
        </w:num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45058C">
        <w:rPr>
          <w:rFonts w:ascii="Times New Roman" w:eastAsia="Times New Roman" w:hAnsi="Times New Roman" w:cs="Times New Roman"/>
          <w:color w:val="333333"/>
          <w:sz w:val="28"/>
          <w:szCs w:val="28"/>
          <w:lang w:eastAsia="ru-RU"/>
        </w:rPr>
        <w:t xml:space="preserve">различать темы и </w:t>
      </w:r>
      <w:proofErr w:type="spellStart"/>
      <w:r w:rsidRPr="0045058C">
        <w:rPr>
          <w:rFonts w:ascii="Times New Roman" w:eastAsia="Times New Roman" w:hAnsi="Times New Roman" w:cs="Times New Roman"/>
          <w:color w:val="333333"/>
          <w:sz w:val="28"/>
          <w:szCs w:val="28"/>
          <w:lang w:eastAsia="ru-RU"/>
        </w:rPr>
        <w:t>подтемы</w:t>
      </w:r>
      <w:proofErr w:type="spellEnd"/>
      <w:r w:rsidRPr="0045058C">
        <w:rPr>
          <w:rFonts w:ascii="Times New Roman" w:eastAsia="Times New Roman" w:hAnsi="Times New Roman" w:cs="Times New Roman"/>
          <w:color w:val="333333"/>
          <w:sz w:val="28"/>
          <w:szCs w:val="28"/>
          <w:lang w:eastAsia="ru-RU"/>
        </w:rPr>
        <w:t xml:space="preserve"> научного текста;</w:t>
      </w:r>
    </w:p>
    <w:p w:rsidR="007A7BD0" w:rsidRPr="0045058C" w:rsidRDefault="007A7BD0" w:rsidP="0045058C">
      <w:pPr>
        <w:numPr>
          <w:ilvl w:val="0"/>
          <w:numId w:val="5"/>
        </w:num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45058C">
        <w:rPr>
          <w:rFonts w:ascii="Times New Roman" w:eastAsia="Times New Roman" w:hAnsi="Times New Roman" w:cs="Times New Roman"/>
          <w:color w:val="333333"/>
          <w:sz w:val="28"/>
          <w:szCs w:val="28"/>
          <w:lang w:eastAsia="ru-RU"/>
        </w:rPr>
        <w:t>ставить перед собой цель чтения, направляя внимание на полезную в данный момент информацию.</w:t>
      </w:r>
    </w:p>
    <w:p w:rsidR="007A7BD0" w:rsidRPr="0045058C" w:rsidRDefault="007A7BD0" w:rsidP="0045058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45058C">
        <w:rPr>
          <w:rFonts w:ascii="Times New Roman" w:eastAsia="Times New Roman" w:hAnsi="Times New Roman" w:cs="Times New Roman"/>
          <w:b/>
          <w:bCs/>
          <w:color w:val="333333"/>
          <w:sz w:val="28"/>
          <w:szCs w:val="28"/>
          <w:lang w:eastAsia="ru-RU"/>
        </w:rPr>
        <w:t>Вдумчивое (медленное, рефлексивное, художественное) чтение</w:t>
      </w:r>
      <w:r w:rsidRPr="0045058C">
        <w:rPr>
          <w:rFonts w:ascii="Times New Roman" w:eastAsia="Times New Roman" w:hAnsi="Times New Roman" w:cs="Times New Roman"/>
          <w:color w:val="333333"/>
          <w:sz w:val="28"/>
          <w:szCs w:val="28"/>
          <w:lang w:eastAsia="ru-RU"/>
        </w:rPr>
        <w:t> как</w:t>
      </w:r>
    </w:p>
    <w:p w:rsidR="007A7BD0" w:rsidRPr="0045058C" w:rsidRDefault="007A7BD0" w:rsidP="0045058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45058C">
        <w:rPr>
          <w:rFonts w:ascii="Times New Roman" w:eastAsia="Times New Roman" w:hAnsi="Times New Roman" w:cs="Times New Roman"/>
          <w:color w:val="333333"/>
          <w:sz w:val="28"/>
          <w:szCs w:val="28"/>
          <w:lang w:eastAsia="ru-RU"/>
        </w:rPr>
        <w:t>наиболее востребованный вид чтения заключается в овладении также целым комплексом умений:</w:t>
      </w:r>
    </w:p>
    <w:p w:rsidR="007A7BD0" w:rsidRPr="0045058C" w:rsidRDefault="007A7BD0" w:rsidP="0045058C">
      <w:pPr>
        <w:numPr>
          <w:ilvl w:val="0"/>
          <w:numId w:val="6"/>
        </w:num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45058C">
        <w:rPr>
          <w:rFonts w:ascii="Times New Roman" w:eastAsia="Times New Roman" w:hAnsi="Times New Roman" w:cs="Times New Roman"/>
          <w:color w:val="333333"/>
          <w:sz w:val="28"/>
          <w:szCs w:val="28"/>
          <w:lang w:eastAsia="ru-RU"/>
        </w:rPr>
        <w:t>предвосхищать содержание текста по заголовку и с опорой на предыдущий опыт;</w:t>
      </w:r>
    </w:p>
    <w:p w:rsidR="007A7BD0" w:rsidRPr="0045058C" w:rsidRDefault="007A7BD0" w:rsidP="0045058C">
      <w:pPr>
        <w:numPr>
          <w:ilvl w:val="0"/>
          <w:numId w:val="6"/>
        </w:num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45058C">
        <w:rPr>
          <w:rFonts w:ascii="Times New Roman" w:eastAsia="Times New Roman" w:hAnsi="Times New Roman" w:cs="Times New Roman"/>
          <w:color w:val="333333"/>
          <w:sz w:val="28"/>
          <w:szCs w:val="28"/>
          <w:lang w:eastAsia="ru-RU"/>
        </w:rPr>
        <w:t>понимать основную мысль текста, прогнозировать содержание по ходу чтения;</w:t>
      </w:r>
    </w:p>
    <w:p w:rsidR="007A7BD0" w:rsidRPr="0045058C" w:rsidRDefault="007A7BD0" w:rsidP="0045058C">
      <w:pPr>
        <w:numPr>
          <w:ilvl w:val="0"/>
          <w:numId w:val="6"/>
        </w:num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45058C">
        <w:rPr>
          <w:rFonts w:ascii="Times New Roman" w:eastAsia="Times New Roman" w:hAnsi="Times New Roman" w:cs="Times New Roman"/>
          <w:color w:val="333333"/>
          <w:sz w:val="28"/>
          <w:szCs w:val="28"/>
          <w:lang w:eastAsia="ru-RU"/>
        </w:rPr>
        <w:t>анализировать изменения своего эмоционального состояние в процессе чтения и др.</w:t>
      </w:r>
    </w:p>
    <w:p w:rsidR="007A7BD0" w:rsidRPr="0045058C" w:rsidRDefault="007A7BD0" w:rsidP="0045058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45058C">
        <w:rPr>
          <w:rFonts w:ascii="Times New Roman" w:eastAsia="Times New Roman" w:hAnsi="Times New Roman" w:cs="Times New Roman"/>
          <w:color w:val="333333"/>
          <w:sz w:val="28"/>
          <w:szCs w:val="28"/>
          <w:lang w:eastAsia="ru-RU"/>
        </w:rPr>
        <w:t xml:space="preserve">Как видно из классификации типов и видов чтения, смысловое чтение нельзя рассматривать как отдельный вид чтения. Смысловое чтение характеризует уровень чтения. Оно нацелено на постижение читателем </w:t>
      </w:r>
      <w:r w:rsidRPr="0045058C">
        <w:rPr>
          <w:rFonts w:ascii="Times New Roman" w:eastAsia="Times New Roman" w:hAnsi="Times New Roman" w:cs="Times New Roman"/>
          <w:color w:val="333333"/>
          <w:sz w:val="28"/>
          <w:szCs w:val="28"/>
          <w:lang w:eastAsia="ru-RU"/>
        </w:rPr>
        <w:lastRenderedPageBreak/>
        <w:t>ценностно-смыслового содержания текста, на вычитывание того смысла текста, который задан целью чтения. Чтение не должно быть бесцельным.</w:t>
      </w:r>
    </w:p>
    <w:p w:rsidR="007A7BD0" w:rsidRPr="0045058C" w:rsidRDefault="007A7BD0" w:rsidP="0045058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45058C">
        <w:rPr>
          <w:rFonts w:ascii="Times New Roman" w:eastAsia="Times New Roman" w:hAnsi="Times New Roman" w:cs="Times New Roman"/>
          <w:color w:val="333333"/>
          <w:sz w:val="28"/>
          <w:szCs w:val="28"/>
          <w:lang w:eastAsia="ru-RU"/>
        </w:rPr>
        <w:t>Когда следует учителю начинать работать над формированием навыка смыслового чтения?</w:t>
      </w:r>
    </w:p>
    <w:p w:rsidR="007A7BD0" w:rsidRPr="0045058C" w:rsidRDefault="007A7BD0" w:rsidP="0045058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45058C">
        <w:rPr>
          <w:rFonts w:ascii="Times New Roman" w:eastAsia="Times New Roman" w:hAnsi="Times New Roman" w:cs="Times New Roman"/>
          <w:color w:val="333333"/>
          <w:sz w:val="28"/>
          <w:szCs w:val="28"/>
          <w:lang w:eastAsia="ru-RU"/>
        </w:rPr>
        <w:t>Как только школьник начал овладевать технической стороной чтения. Уже в период обучения грамоте следует уделять внимание и совершенствованию технической стороны чтения и параллельно работать над смысловой стороной чтения. Ребёнок должен понимать, зачем он читает. На данном этапе учитель озвучивает ребёнку цель чтения. Читаю, чтобы узнать новое слово, понять его смысл, построить с ним словосочетание. Понять смысл одного предложения, небольшого текста – это первые шаги по выработке навыка смыслового чтения. Как правило, в этот период в основном учитель использует на уроках коммуникативное чтение вслух, учебный и самостоятельный тип чтения. Проверить понятийную сторону чтения на данном этапе можно через алгоритм: вопрос учителя - ответ ученика.</w:t>
      </w:r>
    </w:p>
    <w:p w:rsidR="007A7BD0" w:rsidRPr="0045058C" w:rsidRDefault="007A7BD0" w:rsidP="0045058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45058C">
        <w:rPr>
          <w:rFonts w:ascii="Times New Roman" w:eastAsia="Times New Roman" w:hAnsi="Times New Roman" w:cs="Times New Roman"/>
          <w:color w:val="333333"/>
          <w:sz w:val="28"/>
          <w:szCs w:val="28"/>
          <w:lang w:eastAsia="ru-RU"/>
        </w:rPr>
        <w:t>Данные типы чтения используются и в последующие годы обучения, но к ним добавляется и чтение про себя. Выбор вида чтения, безусловно, зависит от цели чтения, а от этого в свою очередь зависит и выбор механизма чтения. Нельзя одинаково читать художественный текс и научно-популярный. Жанровое и стилевое разнообразие текстов, с которым сегодня встречаются обучающиеся, требуют от нас, учителей, продуманной организации детского чтения, прежде всего на уроке. Поэтому на уроке окружающего мира или математики следует использовать механизм чтения отличный от механизма, который используется на уроке литературного чтения, где в основном читаются тексты художественные.</w:t>
      </w:r>
    </w:p>
    <w:p w:rsidR="007A7BD0" w:rsidRPr="0045058C" w:rsidRDefault="007A7BD0" w:rsidP="0045058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45058C">
        <w:rPr>
          <w:rFonts w:ascii="Times New Roman" w:eastAsia="Times New Roman" w:hAnsi="Times New Roman" w:cs="Times New Roman"/>
          <w:color w:val="333333"/>
          <w:sz w:val="28"/>
          <w:szCs w:val="28"/>
          <w:lang w:eastAsia="ru-RU"/>
        </w:rPr>
        <w:t>С какими проблемами сталкивается учитель при формировании навыков смыслового чтения?</w:t>
      </w:r>
    </w:p>
    <w:p w:rsidR="007A7BD0" w:rsidRPr="0045058C" w:rsidRDefault="007A7BD0" w:rsidP="0045058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45058C">
        <w:rPr>
          <w:rFonts w:ascii="Times New Roman" w:eastAsia="Times New Roman" w:hAnsi="Times New Roman" w:cs="Times New Roman"/>
          <w:color w:val="333333"/>
          <w:sz w:val="28"/>
          <w:szCs w:val="28"/>
          <w:lang w:eastAsia="ru-RU"/>
        </w:rPr>
        <w:t>Какие можно предпринять шаги для ликвидации этих проблем?</w:t>
      </w:r>
    </w:p>
    <w:p w:rsidR="007A7BD0" w:rsidRPr="0045058C" w:rsidRDefault="007A7BD0" w:rsidP="0045058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45058C">
        <w:rPr>
          <w:rFonts w:ascii="Times New Roman" w:eastAsia="Times New Roman" w:hAnsi="Times New Roman" w:cs="Times New Roman"/>
          <w:b/>
          <w:bCs/>
          <w:color w:val="333333"/>
          <w:sz w:val="28"/>
          <w:szCs w:val="28"/>
          <w:lang w:eastAsia="ru-RU"/>
        </w:rPr>
        <w:t>Проблема 1.</w:t>
      </w:r>
      <w:r w:rsidRPr="0045058C">
        <w:rPr>
          <w:rFonts w:ascii="Times New Roman" w:eastAsia="Times New Roman" w:hAnsi="Times New Roman" w:cs="Times New Roman"/>
          <w:color w:val="333333"/>
          <w:sz w:val="28"/>
          <w:szCs w:val="28"/>
          <w:lang w:eastAsia="ru-RU"/>
        </w:rPr>
        <w:t xml:space="preserve"> Многолетняя практика показывает, что при выполнении самостоятельной работы, тестов разного уровня обучающиеся допускают ошибки по причине непонимания формулировки задания. Проще говоря </w:t>
      </w:r>
      <w:proofErr w:type="gramStart"/>
      <w:r w:rsidRPr="0045058C">
        <w:rPr>
          <w:rFonts w:ascii="Times New Roman" w:eastAsia="Times New Roman" w:hAnsi="Times New Roman" w:cs="Times New Roman"/>
          <w:color w:val="333333"/>
          <w:sz w:val="28"/>
          <w:szCs w:val="28"/>
          <w:lang w:eastAsia="ru-RU"/>
        </w:rPr>
        <w:t>« дети</w:t>
      </w:r>
      <w:proofErr w:type="gramEnd"/>
      <w:r w:rsidRPr="0045058C">
        <w:rPr>
          <w:rFonts w:ascii="Times New Roman" w:eastAsia="Times New Roman" w:hAnsi="Times New Roman" w:cs="Times New Roman"/>
          <w:color w:val="333333"/>
          <w:sz w:val="28"/>
          <w:szCs w:val="28"/>
          <w:lang w:eastAsia="ru-RU"/>
        </w:rPr>
        <w:t xml:space="preserve"> не </w:t>
      </w:r>
      <w:proofErr w:type="spellStart"/>
      <w:r w:rsidRPr="0045058C">
        <w:rPr>
          <w:rFonts w:ascii="Times New Roman" w:eastAsia="Times New Roman" w:hAnsi="Times New Roman" w:cs="Times New Roman"/>
          <w:color w:val="333333"/>
          <w:sz w:val="28"/>
          <w:szCs w:val="28"/>
          <w:lang w:eastAsia="ru-RU"/>
        </w:rPr>
        <w:t>вчитываюся</w:t>
      </w:r>
      <w:proofErr w:type="spellEnd"/>
      <w:r w:rsidRPr="0045058C">
        <w:rPr>
          <w:rFonts w:ascii="Times New Roman" w:eastAsia="Times New Roman" w:hAnsi="Times New Roman" w:cs="Times New Roman"/>
          <w:color w:val="333333"/>
          <w:sz w:val="28"/>
          <w:szCs w:val="28"/>
          <w:lang w:eastAsia="ru-RU"/>
        </w:rPr>
        <w:t xml:space="preserve"> в задание».</w:t>
      </w:r>
    </w:p>
    <w:p w:rsidR="007A7BD0" w:rsidRPr="0045058C" w:rsidRDefault="007A7BD0" w:rsidP="0045058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45058C">
        <w:rPr>
          <w:rFonts w:ascii="Times New Roman" w:eastAsia="Times New Roman" w:hAnsi="Times New Roman" w:cs="Times New Roman"/>
          <w:i/>
          <w:iCs/>
          <w:color w:val="333333"/>
          <w:sz w:val="28"/>
          <w:szCs w:val="28"/>
          <w:lang w:eastAsia="ru-RU"/>
        </w:rPr>
        <w:t>Шаги:</w:t>
      </w:r>
      <w:r w:rsidRPr="0045058C">
        <w:rPr>
          <w:rFonts w:ascii="Times New Roman" w:eastAsia="Times New Roman" w:hAnsi="Times New Roman" w:cs="Times New Roman"/>
          <w:color w:val="333333"/>
          <w:sz w:val="28"/>
          <w:szCs w:val="28"/>
          <w:lang w:eastAsia="ru-RU"/>
        </w:rPr>
        <w:t> Систематическая работа по анализу учебных заданий, инструкций, которые имеются в современных учебниках. Работа должна быть направлена на развитие умения вчитываться в задание, выделять ключевые слова в формулировке задания, на развитие понимания смысла задания. Нужно показывать и учить детей переводить задание или инструкцию в алгоритм действий, схематично изображая порядок выполнения задания или инструкции с использованием разных знаков и символов, которые могут быть предложены учителем или детьми.</w:t>
      </w:r>
    </w:p>
    <w:p w:rsidR="007A7BD0" w:rsidRPr="0045058C" w:rsidRDefault="007A7BD0" w:rsidP="0045058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45058C">
        <w:rPr>
          <w:rFonts w:ascii="Times New Roman" w:eastAsia="Times New Roman" w:hAnsi="Times New Roman" w:cs="Times New Roman"/>
          <w:b/>
          <w:bCs/>
          <w:color w:val="333333"/>
          <w:sz w:val="28"/>
          <w:szCs w:val="28"/>
          <w:lang w:eastAsia="ru-RU"/>
        </w:rPr>
        <w:t>Проблема 2.</w:t>
      </w:r>
      <w:r w:rsidRPr="0045058C">
        <w:rPr>
          <w:rFonts w:ascii="Times New Roman" w:eastAsia="Times New Roman" w:hAnsi="Times New Roman" w:cs="Times New Roman"/>
          <w:color w:val="333333"/>
          <w:sz w:val="28"/>
          <w:szCs w:val="28"/>
          <w:lang w:eastAsia="ru-RU"/>
        </w:rPr>
        <w:t> Работа по формированию навыков смыслового чтения не должна ограничиваться только уроком и многократным обращение к одному и тому же тексту.</w:t>
      </w:r>
    </w:p>
    <w:p w:rsidR="007A7BD0" w:rsidRPr="0045058C" w:rsidRDefault="007A7BD0" w:rsidP="0045058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45058C">
        <w:rPr>
          <w:rFonts w:ascii="Times New Roman" w:eastAsia="Times New Roman" w:hAnsi="Times New Roman" w:cs="Times New Roman"/>
          <w:i/>
          <w:iCs/>
          <w:color w:val="333333"/>
          <w:sz w:val="28"/>
          <w:szCs w:val="28"/>
          <w:lang w:eastAsia="ru-RU"/>
        </w:rPr>
        <w:t>Шаги:</w:t>
      </w:r>
      <w:r w:rsidRPr="0045058C">
        <w:rPr>
          <w:rFonts w:ascii="Times New Roman" w:eastAsia="Times New Roman" w:hAnsi="Times New Roman" w:cs="Times New Roman"/>
          <w:color w:val="333333"/>
          <w:sz w:val="28"/>
          <w:szCs w:val="28"/>
          <w:lang w:eastAsia="ru-RU"/>
        </w:rPr>
        <w:t xml:space="preserve"> Ребёнок должен иметь возможность самостоятельно работать с текстом, а далее сопоставить свою работу с работой других обучающихся. Многие УМК для обучающихся начальной школы имеют тетради для самостоятельной работы на печатной основе (например, УМК «Перспективная </w:t>
      </w:r>
      <w:r w:rsidRPr="0045058C">
        <w:rPr>
          <w:rFonts w:ascii="Times New Roman" w:eastAsia="Times New Roman" w:hAnsi="Times New Roman" w:cs="Times New Roman"/>
          <w:color w:val="333333"/>
          <w:sz w:val="28"/>
          <w:szCs w:val="28"/>
          <w:lang w:eastAsia="ru-RU"/>
        </w:rPr>
        <w:lastRenderedPageBreak/>
        <w:t>начальная школа»). Их активное использование так же способствует формированию навыков смыслового чтения. Ребёнок имеет возможность самостоятельно работать с незнакомым текстом дома или в классе индивидуально, в паре, в малой группе, а разнообразие видов заданий к текстам способствуют выбору соответствующего вида и механизма чтения. Например, дать ответ на поставленный вопрос кратко или полно; выбрать правильный ответ и подтвердить свой выбор фрагментом текста (цитатой), используя цветные карандаши; высказывание своей точки зрения и краткое её изложение; приведение доводов, как в поддержку высказывания, так и его опровержения; объяснение различных ситуаций с помощью текста и пр. При этом происходит речевое развитие ребёнка.</w:t>
      </w:r>
    </w:p>
    <w:p w:rsidR="007A7BD0" w:rsidRPr="0045058C" w:rsidRDefault="007A7BD0" w:rsidP="0045058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45058C">
        <w:rPr>
          <w:rFonts w:ascii="Times New Roman" w:eastAsia="Times New Roman" w:hAnsi="Times New Roman" w:cs="Times New Roman"/>
          <w:b/>
          <w:bCs/>
          <w:color w:val="333333"/>
          <w:sz w:val="28"/>
          <w:szCs w:val="28"/>
          <w:lang w:eastAsia="ru-RU"/>
        </w:rPr>
        <w:t>Проблема 3.</w:t>
      </w:r>
      <w:r w:rsidRPr="0045058C">
        <w:rPr>
          <w:rFonts w:ascii="Times New Roman" w:eastAsia="Times New Roman" w:hAnsi="Times New Roman" w:cs="Times New Roman"/>
          <w:color w:val="333333"/>
          <w:sz w:val="28"/>
          <w:szCs w:val="28"/>
          <w:lang w:eastAsia="ru-RU"/>
        </w:rPr>
        <w:t> Использование в процессе обучения лишь традиционных технологий и методов обучения.</w:t>
      </w:r>
    </w:p>
    <w:p w:rsidR="007A7BD0" w:rsidRPr="0045058C" w:rsidRDefault="007A7BD0" w:rsidP="0045058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45058C">
        <w:rPr>
          <w:rFonts w:ascii="Times New Roman" w:eastAsia="Times New Roman" w:hAnsi="Times New Roman" w:cs="Times New Roman"/>
          <w:i/>
          <w:iCs/>
          <w:color w:val="333333"/>
          <w:sz w:val="28"/>
          <w:szCs w:val="28"/>
          <w:lang w:eastAsia="ru-RU"/>
        </w:rPr>
        <w:t>Шаги:</w:t>
      </w:r>
      <w:r w:rsidRPr="0045058C">
        <w:rPr>
          <w:rFonts w:ascii="Times New Roman" w:eastAsia="Times New Roman" w:hAnsi="Times New Roman" w:cs="Times New Roman"/>
          <w:color w:val="333333"/>
          <w:sz w:val="28"/>
          <w:szCs w:val="28"/>
          <w:lang w:eastAsia="ru-RU"/>
        </w:rPr>
        <w:t xml:space="preserve"> Изучение и использование учителем инновационных педагогических технологий. Например, технология «Развитие критического мышления через чтение и письмо» (РКМЧП). Её приёмы (INSERT, тонкие - толстые вопросы, чтение с остановками, волшебный мешочек, зигзаг, приём ЗХУ, </w:t>
      </w:r>
      <w:proofErr w:type="spellStart"/>
      <w:r w:rsidRPr="0045058C">
        <w:rPr>
          <w:rFonts w:ascii="Times New Roman" w:eastAsia="Times New Roman" w:hAnsi="Times New Roman" w:cs="Times New Roman"/>
          <w:color w:val="333333"/>
          <w:sz w:val="28"/>
          <w:szCs w:val="28"/>
          <w:lang w:eastAsia="ru-RU"/>
        </w:rPr>
        <w:t>двучастный</w:t>
      </w:r>
      <w:proofErr w:type="spellEnd"/>
      <w:r w:rsidRPr="0045058C">
        <w:rPr>
          <w:rFonts w:ascii="Times New Roman" w:eastAsia="Times New Roman" w:hAnsi="Times New Roman" w:cs="Times New Roman"/>
          <w:color w:val="333333"/>
          <w:sz w:val="28"/>
          <w:szCs w:val="28"/>
          <w:lang w:eastAsia="ru-RU"/>
        </w:rPr>
        <w:t xml:space="preserve"> дневник и др.) как нельзя лучше работают на формирование навыков смыслового чтения.</w:t>
      </w:r>
    </w:p>
    <w:p w:rsidR="007A7BD0" w:rsidRPr="0045058C" w:rsidRDefault="007A7BD0" w:rsidP="0045058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45058C">
        <w:rPr>
          <w:rFonts w:ascii="Times New Roman" w:eastAsia="Times New Roman" w:hAnsi="Times New Roman" w:cs="Times New Roman"/>
          <w:b/>
          <w:bCs/>
          <w:color w:val="333333"/>
          <w:sz w:val="28"/>
          <w:szCs w:val="28"/>
          <w:lang w:eastAsia="ru-RU"/>
        </w:rPr>
        <w:t>Проблема 4.</w:t>
      </w:r>
      <w:r w:rsidRPr="0045058C">
        <w:rPr>
          <w:rFonts w:ascii="Times New Roman" w:eastAsia="Times New Roman" w:hAnsi="Times New Roman" w:cs="Times New Roman"/>
          <w:color w:val="333333"/>
          <w:sz w:val="28"/>
          <w:szCs w:val="28"/>
          <w:lang w:eastAsia="ru-RU"/>
        </w:rPr>
        <w:t> Узкий круг самостоятельного детского чтения. Преимущественно школьники для самостоятельного чтения выбирают художественные тексты: сказки, весёлые шуточные стихи, юмористические рассказы, детские детективы и мало читают научно-познавательной литературы, произведения русских классиков.</w:t>
      </w:r>
    </w:p>
    <w:p w:rsidR="007A7BD0" w:rsidRPr="0045058C" w:rsidRDefault="007A7BD0" w:rsidP="0045058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45058C">
        <w:rPr>
          <w:rFonts w:ascii="Times New Roman" w:eastAsia="Times New Roman" w:hAnsi="Times New Roman" w:cs="Times New Roman"/>
          <w:i/>
          <w:iCs/>
          <w:color w:val="333333"/>
          <w:sz w:val="28"/>
          <w:szCs w:val="28"/>
          <w:lang w:eastAsia="ru-RU"/>
        </w:rPr>
        <w:t>Шаги:</w:t>
      </w:r>
      <w:r w:rsidRPr="0045058C">
        <w:rPr>
          <w:rFonts w:ascii="Times New Roman" w:eastAsia="Times New Roman" w:hAnsi="Times New Roman" w:cs="Times New Roman"/>
          <w:color w:val="333333"/>
          <w:sz w:val="28"/>
          <w:szCs w:val="28"/>
          <w:lang w:eastAsia="ru-RU"/>
        </w:rPr>
        <w:t> Использовать возможности урока развития речи для знакомства детей с текстами разных стилей, раскрыть особенности их построения, черты отличия от художественных текстов, показать приёмы работы с такими текстами. Предлагать школьникам читать не только «сплошные тексты», но и «</w:t>
      </w:r>
      <w:proofErr w:type="spellStart"/>
      <w:r w:rsidRPr="0045058C">
        <w:rPr>
          <w:rFonts w:ascii="Times New Roman" w:eastAsia="Times New Roman" w:hAnsi="Times New Roman" w:cs="Times New Roman"/>
          <w:color w:val="333333"/>
          <w:sz w:val="28"/>
          <w:szCs w:val="28"/>
          <w:lang w:eastAsia="ru-RU"/>
        </w:rPr>
        <w:t>несплошные</w:t>
      </w:r>
      <w:proofErr w:type="spellEnd"/>
      <w:r w:rsidRPr="0045058C">
        <w:rPr>
          <w:rFonts w:ascii="Times New Roman" w:eastAsia="Times New Roman" w:hAnsi="Times New Roman" w:cs="Times New Roman"/>
          <w:color w:val="333333"/>
          <w:sz w:val="28"/>
          <w:szCs w:val="28"/>
          <w:lang w:eastAsia="ru-RU"/>
        </w:rPr>
        <w:t xml:space="preserve">». Содержание учебников (например, математика, автор А. </w:t>
      </w:r>
      <w:proofErr w:type="spellStart"/>
      <w:r w:rsidRPr="0045058C">
        <w:rPr>
          <w:rFonts w:ascii="Times New Roman" w:eastAsia="Times New Roman" w:hAnsi="Times New Roman" w:cs="Times New Roman"/>
          <w:color w:val="333333"/>
          <w:sz w:val="28"/>
          <w:szCs w:val="28"/>
          <w:lang w:eastAsia="ru-RU"/>
        </w:rPr>
        <w:t>Л.Чекин</w:t>
      </w:r>
      <w:proofErr w:type="spellEnd"/>
      <w:r w:rsidRPr="0045058C">
        <w:rPr>
          <w:rFonts w:ascii="Times New Roman" w:eastAsia="Times New Roman" w:hAnsi="Times New Roman" w:cs="Times New Roman"/>
          <w:color w:val="333333"/>
          <w:sz w:val="28"/>
          <w:szCs w:val="28"/>
          <w:lang w:eastAsia="ru-RU"/>
        </w:rPr>
        <w:t>) требует, чтобы школьники уже в начальной школе умели вычитывать и обобщать информацию из таблиц, графиков, диаграмм, рекламных материалов и т.п., т.е. смысловую сторону чтения можно и нужно развивать не только на уроке чтения, но и на любом другом.</w:t>
      </w:r>
    </w:p>
    <w:p w:rsidR="007A7BD0" w:rsidRPr="0045058C" w:rsidRDefault="007A7BD0" w:rsidP="0045058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45058C">
        <w:rPr>
          <w:rFonts w:ascii="Times New Roman" w:eastAsia="Times New Roman" w:hAnsi="Times New Roman" w:cs="Times New Roman"/>
          <w:color w:val="333333"/>
          <w:sz w:val="28"/>
          <w:szCs w:val="28"/>
          <w:lang w:eastAsia="ru-RU"/>
        </w:rPr>
        <w:t>Коллективное посещение библиотеки, библиотечные уроки, совместные внеклассные мероприятия так же способствуют расширению читательского кругозора, формированию читательской культуры.</w:t>
      </w:r>
    </w:p>
    <w:p w:rsidR="007A7BD0" w:rsidRPr="0045058C" w:rsidRDefault="007A7BD0" w:rsidP="0045058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45058C">
        <w:rPr>
          <w:rFonts w:ascii="Times New Roman" w:eastAsia="Times New Roman" w:hAnsi="Times New Roman" w:cs="Times New Roman"/>
          <w:b/>
          <w:bCs/>
          <w:color w:val="333333"/>
          <w:sz w:val="28"/>
          <w:szCs w:val="28"/>
          <w:lang w:eastAsia="ru-RU"/>
        </w:rPr>
        <w:t>Проблема 5.</w:t>
      </w:r>
      <w:r w:rsidRPr="0045058C">
        <w:rPr>
          <w:rFonts w:ascii="Times New Roman" w:eastAsia="Times New Roman" w:hAnsi="Times New Roman" w:cs="Times New Roman"/>
          <w:color w:val="333333"/>
          <w:sz w:val="28"/>
          <w:szCs w:val="28"/>
          <w:lang w:eastAsia="ru-RU"/>
        </w:rPr>
        <w:t> Низкий уровень читательской культуры родителей обучающихся.</w:t>
      </w:r>
    </w:p>
    <w:p w:rsidR="007A7BD0" w:rsidRDefault="007A7BD0" w:rsidP="0045058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45058C">
        <w:rPr>
          <w:rFonts w:ascii="Times New Roman" w:eastAsia="Times New Roman" w:hAnsi="Times New Roman" w:cs="Times New Roman"/>
          <w:i/>
          <w:iCs/>
          <w:color w:val="333333"/>
          <w:sz w:val="28"/>
          <w:szCs w:val="28"/>
          <w:lang w:eastAsia="ru-RU"/>
        </w:rPr>
        <w:t>Шаги:</w:t>
      </w:r>
      <w:r w:rsidRPr="0045058C">
        <w:rPr>
          <w:rFonts w:ascii="Times New Roman" w:eastAsia="Times New Roman" w:hAnsi="Times New Roman" w:cs="Times New Roman"/>
          <w:color w:val="333333"/>
          <w:sz w:val="28"/>
          <w:szCs w:val="28"/>
          <w:lang w:eastAsia="ru-RU"/>
        </w:rPr>
        <w:t> Анкетирование родителей, тематические родительские собрания, открытые уроки с приглашением родителей, индивидуальная работа с родителями.</w:t>
      </w:r>
    </w:p>
    <w:p w:rsidR="002F1703" w:rsidRPr="002F1703" w:rsidRDefault="002F1703" w:rsidP="002F1703">
      <w:pPr>
        <w:spacing w:after="0" w:line="240" w:lineRule="auto"/>
        <w:ind w:firstLine="709"/>
        <w:jc w:val="both"/>
        <w:rPr>
          <w:rFonts w:ascii="Times New Roman" w:hAnsi="Times New Roman" w:cs="Times New Roman"/>
          <w:sz w:val="28"/>
          <w:szCs w:val="28"/>
        </w:rPr>
      </w:pPr>
      <w:r w:rsidRPr="002F1703">
        <w:rPr>
          <w:rFonts w:ascii="Times New Roman" w:hAnsi="Times New Roman" w:cs="Times New Roman"/>
          <w:sz w:val="28"/>
          <w:szCs w:val="28"/>
        </w:rPr>
        <w:t>Мотивировать ребенка к чтению – это значит продвигать идею чтения в сознании детей, поддерживать его статус, убеждать каждого ребенка в личной значимости чтения, удивлять значимостью это</w:t>
      </w:r>
      <w:r>
        <w:rPr>
          <w:rFonts w:ascii="Times New Roman" w:hAnsi="Times New Roman" w:cs="Times New Roman"/>
          <w:sz w:val="28"/>
          <w:szCs w:val="28"/>
        </w:rPr>
        <w:t>го процесса, «заражать» интере</w:t>
      </w:r>
      <w:r w:rsidRPr="002F1703">
        <w:rPr>
          <w:rFonts w:ascii="Times New Roman" w:hAnsi="Times New Roman" w:cs="Times New Roman"/>
          <w:sz w:val="28"/>
          <w:szCs w:val="28"/>
        </w:rPr>
        <w:t>сом. Ведь чтение – это несчетные миры, это увлекательный способ изменить себя. Важная роль в этом отводится родителям</w:t>
      </w:r>
      <w:r>
        <w:rPr>
          <w:rFonts w:ascii="Times New Roman" w:hAnsi="Times New Roman" w:cs="Times New Roman"/>
          <w:sz w:val="28"/>
          <w:szCs w:val="28"/>
        </w:rPr>
        <w:t>.</w:t>
      </w:r>
    </w:p>
    <w:p w:rsidR="007A7BD0" w:rsidRPr="0045058C" w:rsidRDefault="007A7BD0" w:rsidP="0045058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45058C">
        <w:rPr>
          <w:rFonts w:ascii="Times New Roman" w:eastAsia="Times New Roman" w:hAnsi="Times New Roman" w:cs="Times New Roman"/>
          <w:b/>
          <w:bCs/>
          <w:color w:val="333333"/>
          <w:sz w:val="28"/>
          <w:szCs w:val="28"/>
          <w:lang w:eastAsia="ru-RU"/>
        </w:rPr>
        <w:lastRenderedPageBreak/>
        <w:t>Проблема 6.</w:t>
      </w:r>
      <w:r w:rsidRPr="0045058C">
        <w:rPr>
          <w:rFonts w:ascii="Times New Roman" w:eastAsia="Times New Roman" w:hAnsi="Times New Roman" w:cs="Times New Roman"/>
          <w:color w:val="333333"/>
          <w:sz w:val="28"/>
          <w:szCs w:val="28"/>
          <w:lang w:eastAsia="ru-RU"/>
        </w:rPr>
        <w:t> Незнание или непонимание психологических составляющих навыков смыслового чтения. В каждом классе найдутся дети, испытывающие большие трудности при самостоятельной работе с текстом учебника, задачи по математике, слайда и т.д. Они с большим трудом или совсем не воспринимают информацию, которую несёт текст. Дети испытывают трудности в понимании текста, в выделении смысловых единиц, в установлении причинно-следственной связи между смысловыми единицами, в формулировании основной мысли текста, в формулировании вопросов к тексту, в поиске ответов на вопросы к тексту.</w:t>
      </w:r>
    </w:p>
    <w:p w:rsidR="007A7BD0" w:rsidRPr="0045058C" w:rsidRDefault="007A7BD0" w:rsidP="0045058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45058C">
        <w:rPr>
          <w:rFonts w:ascii="Times New Roman" w:eastAsia="Times New Roman" w:hAnsi="Times New Roman" w:cs="Times New Roman"/>
          <w:i/>
          <w:iCs/>
          <w:color w:val="333333"/>
          <w:sz w:val="28"/>
          <w:szCs w:val="28"/>
          <w:lang w:eastAsia="ru-RU"/>
        </w:rPr>
        <w:t>Шаги:</w:t>
      </w:r>
      <w:r w:rsidRPr="0045058C">
        <w:rPr>
          <w:rFonts w:ascii="Times New Roman" w:eastAsia="Times New Roman" w:hAnsi="Times New Roman" w:cs="Times New Roman"/>
          <w:color w:val="333333"/>
          <w:sz w:val="28"/>
          <w:szCs w:val="28"/>
          <w:lang w:eastAsia="ru-RU"/>
        </w:rPr>
        <w:t> Для оказания помощи</w:t>
      </w:r>
      <w:r w:rsidRPr="0045058C">
        <w:rPr>
          <w:rFonts w:ascii="Times New Roman" w:eastAsia="Times New Roman" w:hAnsi="Times New Roman" w:cs="Times New Roman"/>
          <w:b/>
          <w:bCs/>
          <w:color w:val="333333"/>
          <w:sz w:val="28"/>
          <w:szCs w:val="28"/>
          <w:lang w:eastAsia="ru-RU"/>
        </w:rPr>
        <w:t> </w:t>
      </w:r>
      <w:r w:rsidRPr="0045058C">
        <w:rPr>
          <w:rFonts w:ascii="Times New Roman" w:eastAsia="Times New Roman" w:hAnsi="Times New Roman" w:cs="Times New Roman"/>
          <w:color w:val="333333"/>
          <w:sz w:val="28"/>
          <w:szCs w:val="28"/>
          <w:lang w:eastAsia="ru-RU"/>
        </w:rPr>
        <w:t>в преодолении перечисленных трудностей учитель должен понимать психологические составляющие смыслового чтения. Это зрительное восприятие, произвольное внимание, смысловая память, логическое мышление, мотивация. Для выявления детей, испытывающих подобные затруднения, необходима совместная работа учителя, педагога – психолога, логопеда и своевременная диагностика.</w:t>
      </w:r>
    </w:p>
    <w:p w:rsidR="007A7BD0" w:rsidRPr="0045058C" w:rsidRDefault="007A7BD0" w:rsidP="0045058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45058C">
        <w:rPr>
          <w:rFonts w:ascii="Times New Roman" w:eastAsia="Times New Roman" w:hAnsi="Times New Roman" w:cs="Times New Roman"/>
          <w:color w:val="333333"/>
          <w:sz w:val="28"/>
          <w:szCs w:val="28"/>
          <w:lang w:eastAsia="ru-RU"/>
        </w:rPr>
        <w:t xml:space="preserve">Государственный федеральный образовательный стандарт предполагает по завершении каждого года обучения выполнение обучающимися итоговой контрольной работы. Данную работу, на мой взгляд, можно рассматривать, как показатель </w:t>
      </w:r>
      <w:proofErr w:type="spellStart"/>
      <w:r w:rsidRPr="0045058C">
        <w:rPr>
          <w:rFonts w:ascii="Times New Roman" w:eastAsia="Times New Roman" w:hAnsi="Times New Roman" w:cs="Times New Roman"/>
          <w:color w:val="333333"/>
          <w:sz w:val="28"/>
          <w:szCs w:val="28"/>
          <w:lang w:eastAsia="ru-RU"/>
        </w:rPr>
        <w:t>сформированности</w:t>
      </w:r>
      <w:proofErr w:type="spellEnd"/>
      <w:r w:rsidRPr="0045058C">
        <w:rPr>
          <w:rFonts w:ascii="Times New Roman" w:eastAsia="Times New Roman" w:hAnsi="Times New Roman" w:cs="Times New Roman"/>
          <w:color w:val="333333"/>
          <w:sz w:val="28"/>
          <w:szCs w:val="28"/>
          <w:lang w:eastAsia="ru-RU"/>
        </w:rPr>
        <w:t xml:space="preserve"> умения работать с текстом, т.е. проверить уровень </w:t>
      </w:r>
      <w:proofErr w:type="spellStart"/>
      <w:r w:rsidRPr="0045058C">
        <w:rPr>
          <w:rFonts w:ascii="Times New Roman" w:eastAsia="Times New Roman" w:hAnsi="Times New Roman" w:cs="Times New Roman"/>
          <w:color w:val="333333"/>
          <w:sz w:val="28"/>
          <w:szCs w:val="28"/>
          <w:lang w:eastAsia="ru-RU"/>
        </w:rPr>
        <w:t>сформированности</w:t>
      </w:r>
      <w:proofErr w:type="spellEnd"/>
      <w:r w:rsidRPr="0045058C">
        <w:rPr>
          <w:rFonts w:ascii="Times New Roman" w:eastAsia="Times New Roman" w:hAnsi="Times New Roman" w:cs="Times New Roman"/>
          <w:color w:val="333333"/>
          <w:sz w:val="28"/>
          <w:szCs w:val="28"/>
          <w:lang w:eastAsia="ru-RU"/>
        </w:rPr>
        <w:t xml:space="preserve"> навыков смыслового чтения.</w:t>
      </w:r>
    </w:p>
    <w:p w:rsidR="007A7BD0" w:rsidRPr="0045058C" w:rsidRDefault="007A7BD0" w:rsidP="0045058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45058C">
        <w:rPr>
          <w:rFonts w:ascii="Times New Roman" w:eastAsia="Times New Roman" w:hAnsi="Times New Roman" w:cs="Times New Roman"/>
          <w:color w:val="333333"/>
          <w:sz w:val="28"/>
          <w:szCs w:val="28"/>
          <w:lang w:eastAsia="ru-RU"/>
        </w:rPr>
        <w:t>Важно уже в первом классе не упустить тех детей, которые показали низкий уровень выполнения работы, организовать совместно с педагогом-психологом работу по ликвидации трудностей.</w:t>
      </w:r>
    </w:p>
    <w:p w:rsidR="007A7BD0" w:rsidRPr="0045058C" w:rsidRDefault="007A7BD0" w:rsidP="0045058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45058C">
        <w:rPr>
          <w:rFonts w:ascii="Times New Roman" w:eastAsia="Times New Roman" w:hAnsi="Times New Roman" w:cs="Times New Roman"/>
          <w:color w:val="333333"/>
          <w:sz w:val="28"/>
          <w:szCs w:val="28"/>
          <w:lang w:eastAsia="ru-RU"/>
        </w:rPr>
        <w:t>Федеральный государственный образовательный стандарт начального общего образования также предполагает обеспечение преемственности всех ступеней общего образования.</w:t>
      </w:r>
    </w:p>
    <w:p w:rsidR="007A7BD0" w:rsidRDefault="007A7BD0" w:rsidP="0045058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45058C">
        <w:rPr>
          <w:rFonts w:ascii="Times New Roman" w:eastAsia="Times New Roman" w:hAnsi="Times New Roman" w:cs="Times New Roman"/>
          <w:color w:val="333333"/>
          <w:sz w:val="28"/>
          <w:szCs w:val="28"/>
          <w:lang w:eastAsia="ru-RU"/>
        </w:rPr>
        <w:t>Следовательно, работа по формированию навыка смыслового чтения не должна прерываться при переходе обучающихся начальной школы на следующую ступень обучения. Учитель – предметник в рамках своего предмета должен проводить работу по развитию и совершенствованию навыков смыслового чтения.</w:t>
      </w:r>
    </w:p>
    <w:p w:rsidR="00AA2351" w:rsidRDefault="00AA2351" w:rsidP="0045058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Работа по составлению </w:t>
      </w:r>
      <w:proofErr w:type="spellStart"/>
      <w:r>
        <w:rPr>
          <w:rFonts w:ascii="Times New Roman" w:eastAsia="Times New Roman" w:hAnsi="Times New Roman" w:cs="Times New Roman"/>
          <w:color w:val="333333"/>
          <w:sz w:val="28"/>
          <w:szCs w:val="28"/>
          <w:lang w:eastAsia="ru-RU"/>
        </w:rPr>
        <w:t>синквейна</w:t>
      </w:r>
      <w:proofErr w:type="spellEnd"/>
      <w:r>
        <w:rPr>
          <w:rFonts w:ascii="Times New Roman" w:eastAsia="Times New Roman" w:hAnsi="Times New Roman" w:cs="Times New Roman"/>
          <w:color w:val="333333"/>
          <w:sz w:val="28"/>
          <w:szCs w:val="28"/>
          <w:lang w:eastAsia="ru-RU"/>
        </w:rPr>
        <w:t xml:space="preserve"> на тему ИМД.</w:t>
      </w:r>
    </w:p>
    <w:p w:rsidR="00AA2351" w:rsidRDefault="00AA2351" w:rsidP="0045058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Чтение</w:t>
      </w:r>
    </w:p>
    <w:p w:rsidR="00AA2351" w:rsidRDefault="00AA2351" w:rsidP="0045058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Смысловое и продуктивное</w:t>
      </w:r>
    </w:p>
    <w:p w:rsidR="00AA2351" w:rsidRDefault="00AA2351" w:rsidP="0045058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Думать, понимать, осмысливать</w:t>
      </w:r>
    </w:p>
    <w:p w:rsidR="00AA2351" w:rsidRDefault="00AA2351" w:rsidP="0045058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Смысловое чтение ведет к осознанности</w:t>
      </w:r>
    </w:p>
    <w:p w:rsidR="00AA2351" w:rsidRDefault="00AA2351" w:rsidP="0045058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Развитие </w:t>
      </w:r>
    </w:p>
    <w:p w:rsidR="00AA2351" w:rsidRDefault="00AA2351" w:rsidP="0045058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p>
    <w:p w:rsidR="00AA2351" w:rsidRPr="0045058C" w:rsidRDefault="00AA2351" w:rsidP="0045058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СПАСИБО ЗА ВНИМАНИЕ.</w:t>
      </w:r>
    </w:p>
    <w:p w:rsidR="00EE3C7C" w:rsidRDefault="00EE3C7C" w:rsidP="0045058C">
      <w:pPr>
        <w:spacing w:after="0" w:line="240" w:lineRule="auto"/>
        <w:ind w:firstLine="709"/>
        <w:jc w:val="both"/>
        <w:rPr>
          <w:rFonts w:ascii="Times New Roman" w:hAnsi="Times New Roman" w:cs="Times New Roman"/>
          <w:sz w:val="28"/>
          <w:szCs w:val="28"/>
        </w:rPr>
      </w:pPr>
    </w:p>
    <w:p w:rsidR="00AA2351" w:rsidRPr="0045058C" w:rsidRDefault="00AA2351" w:rsidP="0045058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Подготовила директор школы                Гоголева Марина Александровна</w:t>
      </w:r>
    </w:p>
    <w:sectPr w:rsidR="00AA2351" w:rsidRPr="0045058C" w:rsidSect="00AA2351">
      <w:footerReference w:type="default" r:id="rId7"/>
      <w:pgSz w:w="11906" w:h="16838"/>
      <w:pgMar w:top="426"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4FE6" w:rsidRDefault="00E64FE6" w:rsidP="00AA2351">
      <w:pPr>
        <w:spacing w:after="0" w:line="240" w:lineRule="auto"/>
      </w:pPr>
      <w:r>
        <w:separator/>
      </w:r>
    </w:p>
  </w:endnote>
  <w:endnote w:type="continuationSeparator" w:id="0">
    <w:p w:rsidR="00E64FE6" w:rsidRDefault="00E64FE6" w:rsidP="00AA23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8401811"/>
      <w:docPartObj>
        <w:docPartGallery w:val="Page Numbers (Bottom of Page)"/>
        <w:docPartUnique/>
      </w:docPartObj>
    </w:sdtPr>
    <w:sdtEndPr/>
    <w:sdtContent>
      <w:p w:rsidR="00AA2351" w:rsidRDefault="00AA2351">
        <w:pPr>
          <w:pStyle w:val="a5"/>
          <w:jc w:val="center"/>
        </w:pPr>
        <w:r>
          <w:fldChar w:fldCharType="begin"/>
        </w:r>
        <w:r>
          <w:instrText>PAGE   \* MERGEFORMAT</w:instrText>
        </w:r>
        <w:r>
          <w:fldChar w:fldCharType="separate"/>
        </w:r>
        <w:r w:rsidR="007C75A8">
          <w:rPr>
            <w:noProof/>
          </w:rPr>
          <w:t>6</w:t>
        </w:r>
        <w:r>
          <w:fldChar w:fldCharType="end"/>
        </w:r>
      </w:p>
    </w:sdtContent>
  </w:sdt>
  <w:p w:rsidR="00AA2351" w:rsidRDefault="00AA2351">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4FE6" w:rsidRDefault="00E64FE6" w:rsidP="00AA2351">
      <w:pPr>
        <w:spacing w:after="0" w:line="240" w:lineRule="auto"/>
      </w:pPr>
      <w:r>
        <w:separator/>
      </w:r>
    </w:p>
  </w:footnote>
  <w:footnote w:type="continuationSeparator" w:id="0">
    <w:p w:rsidR="00E64FE6" w:rsidRDefault="00E64FE6" w:rsidP="00AA23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D35E2"/>
    <w:multiLevelType w:val="multilevel"/>
    <w:tmpl w:val="A9FCA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A66851"/>
    <w:multiLevelType w:val="multilevel"/>
    <w:tmpl w:val="899E0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DE44E0"/>
    <w:multiLevelType w:val="multilevel"/>
    <w:tmpl w:val="17C42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191214"/>
    <w:multiLevelType w:val="multilevel"/>
    <w:tmpl w:val="9AD68A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3950D59"/>
    <w:multiLevelType w:val="multilevel"/>
    <w:tmpl w:val="9918B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60521D2"/>
    <w:multiLevelType w:val="multilevel"/>
    <w:tmpl w:val="7D6AA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FE9136B"/>
    <w:multiLevelType w:val="multilevel"/>
    <w:tmpl w:val="37BEC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2"/>
  </w:num>
  <w:num w:numId="4">
    <w:abstractNumId w:val="0"/>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716"/>
    <w:rsid w:val="002F1703"/>
    <w:rsid w:val="00326E07"/>
    <w:rsid w:val="003D521A"/>
    <w:rsid w:val="0045058C"/>
    <w:rsid w:val="007A7BD0"/>
    <w:rsid w:val="007C75A8"/>
    <w:rsid w:val="00AA2351"/>
    <w:rsid w:val="00AF7EC4"/>
    <w:rsid w:val="00B60C44"/>
    <w:rsid w:val="00E64FE6"/>
    <w:rsid w:val="00E70716"/>
    <w:rsid w:val="00EE3C7C"/>
    <w:rsid w:val="00F23A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BB41B"/>
  <w15:chartTrackingRefBased/>
  <w15:docId w15:val="{E525DC51-033E-4027-B20E-4D5359D3D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235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A2351"/>
  </w:style>
  <w:style w:type="paragraph" w:styleId="a5">
    <w:name w:val="footer"/>
    <w:basedOn w:val="a"/>
    <w:link w:val="a6"/>
    <w:uiPriority w:val="99"/>
    <w:unhideWhenUsed/>
    <w:rsid w:val="00AA235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A2351"/>
  </w:style>
  <w:style w:type="paragraph" w:styleId="a7">
    <w:name w:val="Balloon Text"/>
    <w:basedOn w:val="a"/>
    <w:link w:val="a8"/>
    <w:uiPriority w:val="99"/>
    <w:semiHidden/>
    <w:unhideWhenUsed/>
    <w:rsid w:val="00AA235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A23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9303905">
      <w:bodyDiv w:val="1"/>
      <w:marLeft w:val="0"/>
      <w:marRight w:val="0"/>
      <w:marTop w:val="0"/>
      <w:marBottom w:val="0"/>
      <w:divBdr>
        <w:top w:val="none" w:sz="0" w:space="0" w:color="auto"/>
        <w:left w:val="none" w:sz="0" w:space="0" w:color="auto"/>
        <w:bottom w:val="none" w:sz="0" w:space="0" w:color="auto"/>
        <w:right w:val="none" w:sz="0" w:space="0" w:color="auto"/>
      </w:divBdr>
      <w:divsChild>
        <w:div w:id="1022821012">
          <w:marLeft w:val="-225"/>
          <w:marRight w:val="-225"/>
          <w:marTop w:val="0"/>
          <w:marBottom w:val="0"/>
          <w:divBdr>
            <w:top w:val="none" w:sz="0" w:space="0" w:color="auto"/>
            <w:left w:val="none" w:sz="0" w:space="0" w:color="auto"/>
            <w:bottom w:val="none" w:sz="0" w:space="0" w:color="auto"/>
            <w:right w:val="none" w:sz="0" w:space="0" w:color="auto"/>
          </w:divBdr>
        </w:div>
        <w:div w:id="1585526485">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132</TotalTime>
  <Pages>1</Pages>
  <Words>2249</Words>
  <Characters>12820</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Марина</cp:lastModifiedBy>
  <cp:revision>8</cp:revision>
  <cp:lastPrinted>2018-03-24T08:27:00Z</cp:lastPrinted>
  <dcterms:created xsi:type="dcterms:W3CDTF">2018-03-20T17:54:00Z</dcterms:created>
  <dcterms:modified xsi:type="dcterms:W3CDTF">2018-03-25T16:32:00Z</dcterms:modified>
</cp:coreProperties>
</file>